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AC" w:rsidRPr="001001A8" w:rsidRDefault="00347FAC" w:rsidP="001033B6">
      <w:pPr>
        <w:pStyle w:val="1"/>
        <w:ind w:left="0"/>
        <w:jc w:val="center"/>
        <w:rPr>
          <w:sz w:val="28"/>
          <w:szCs w:val="28"/>
        </w:rPr>
      </w:pPr>
      <w:r w:rsidRPr="001001A8">
        <w:rPr>
          <w:sz w:val="28"/>
          <w:szCs w:val="28"/>
        </w:rPr>
        <w:t>РОССИЙСКАЯ ФЕДЕРАЦИЯ</w:t>
      </w:r>
    </w:p>
    <w:p w:rsidR="00347FAC" w:rsidRPr="001001A8" w:rsidRDefault="00347FAC" w:rsidP="001033B6">
      <w:pPr>
        <w:jc w:val="center"/>
        <w:rPr>
          <w:sz w:val="28"/>
          <w:szCs w:val="28"/>
        </w:rPr>
      </w:pPr>
      <w:r w:rsidRPr="001001A8">
        <w:rPr>
          <w:sz w:val="28"/>
          <w:szCs w:val="28"/>
        </w:rPr>
        <w:t>ИРКУТСКАЯ ОБЛАСТЬ</w:t>
      </w:r>
    </w:p>
    <w:p w:rsidR="00347FAC" w:rsidRPr="001001A8" w:rsidRDefault="00347FAC" w:rsidP="001033B6">
      <w:pPr>
        <w:jc w:val="center"/>
        <w:rPr>
          <w:sz w:val="28"/>
          <w:szCs w:val="28"/>
        </w:rPr>
      </w:pPr>
      <w:r w:rsidRPr="001001A8">
        <w:rPr>
          <w:sz w:val="28"/>
          <w:szCs w:val="28"/>
        </w:rPr>
        <w:t>МУНИЦИПАЛЬНОЕ ОБРАЗОВАНИЕ «КАЧУГСКИЙ РАЙОН»</w:t>
      </w:r>
    </w:p>
    <w:p w:rsidR="00347FAC" w:rsidRPr="001001A8" w:rsidRDefault="00347FAC" w:rsidP="001033B6">
      <w:pPr>
        <w:jc w:val="center"/>
        <w:rPr>
          <w:sz w:val="28"/>
          <w:szCs w:val="28"/>
        </w:rPr>
      </w:pPr>
      <w:r w:rsidRPr="001001A8">
        <w:rPr>
          <w:sz w:val="28"/>
          <w:szCs w:val="28"/>
        </w:rPr>
        <w:t>АДМИНИСТРАЦИЯ МУНИЦИПАЛЬНОГО РАЙОНА</w:t>
      </w:r>
    </w:p>
    <w:p w:rsidR="00347FAC" w:rsidRPr="004F05E4" w:rsidRDefault="00347FAC" w:rsidP="001033B6">
      <w:pPr>
        <w:jc w:val="center"/>
        <w:rPr>
          <w:sz w:val="22"/>
          <w:szCs w:val="28"/>
        </w:rPr>
      </w:pPr>
    </w:p>
    <w:p w:rsidR="00347FAC" w:rsidRDefault="00347FAC" w:rsidP="001033B6">
      <w:pPr>
        <w:jc w:val="center"/>
        <w:rPr>
          <w:sz w:val="28"/>
          <w:szCs w:val="28"/>
        </w:rPr>
      </w:pPr>
      <w:r w:rsidRPr="001001A8">
        <w:rPr>
          <w:sz w:val="28"/>
          <w:szCs w:val="28"/>
        </w:rPr>
        <w:t>ПОСТАНОВЛЕНИЕ</w:t>
      </w:r>
    </w:p>
    <w:p w:rsidR="00347FAC" w:rsidRDefault="00347FAC" w:rsidP="001033B6">
      <w:pPr>
        <w:jc w:val="center"/>
        <w:rPr>
          <w:sz w:val="28"/>
          <w:szCs w:val="28"/>
        </w:rPr>
      </w:pPr>
    </w:p>
    <w:p w:rsidR="00347FAC" w:rsidRPr="00D06233" w:rsidRDefault="005D327E" w:rsidP="001033B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муниципальную</w:t>
      </w:r>
      <w:r w:rsidR="00347FAC">
        <w:rPr>
          <w:rFonts w:ascii="Times New Roman" w:hAnsi="Times New Roman"/>
          <w:sz w:val="28"/>
          <w:szCs w:val="28"/>
        </w:rPr>
        <w:t xml:space="preserve"> </w:t>
      </w:r>
      <w:r w:rsidR="00347FAC" w:rsidRPr="00D06233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у</w:t>
      </w:r>
    </w:p>
    <w:p w:rsidR="00347FAC" w:rsidRPr="00B61F96" w:rsidRDefault="00347FAC" w:rsidP="001033B6">
      <w:pPr>
        <w:jc w:val="center"/>
        <w:rPr>
          <w:sz w:val="28"/>
          <w:szCs w:val="28"/>
        </w:rPr>
      </w:pPr>
      <w:r w:rsidRPr="00B61F96">
        <w:rPr>
          <w:sz w:val="28"/>
          <w:szCs w:val="28"/>
        </w:rPr>
        <w:t>«Развитие территориального общественного самоуправления</w:t>
      </w:r>
    </w:p>
    <w:p w:rsidR="00347FAC" w:rsidRPr="00B61F96" w:rsidRDefault="00347FAC" w:rsidP="001033B6">
      <w:pPr>
        <w:jc w:val="center"/>
        <w:rPr>
          <w:sz w:val="28"/>
          <w:szCs w:val="28"/>
        </w:rPr>
      </w:pPr>
      <w:r w:rsidRPr="00B61F96">
        <w:rPr>
          <w:sz w:val="28"/>
          <w:szCs w:val="28"/>
        </w:rPr>
        <w:t>на территории муниципального образования  «</w:t>
      </w:r>
      <w:proofErr w:type="spellStart"/>
      <w:r w:rsidRPr="00B61F96">
        <w:rPr>
          <w:sz w:val="28"/>
          <w:szCs w:val="28"/>
        </w:rPr>
        <w:t>Качугский</w:t>
      </w:r>
      <w:proofErr w:type="spellEnd"/>
      <w:r w:rsidRPr="00B61F96">
        <w:rPr>
          <w:sz w:val="28"/>
          <w:szCs w:val="28"/>
        </w:rPr>
        <w:t xml:space="preserve">  район»</w:t>
      </w:r>
    </w:p>
    <w:p w:rsidR="00347FAC" w:rsidRDefault="00347FAC" w:rsidP="001033B6">
      <w:pPr>
        <w:jc w:val="center"/>
        <w:rPr>
          <w:sz w:val="28"/>
          <w:szCs w:val="28"/>
        </w:rPr>
      </w:pPr>
      <w:r w:rsidRPr="00B61F96">
        <w:rPr>
          <w:sz w:val="28"/>
          <w:szCs w:val="28"/>
        </w:rPr>
        <w:t>на  2021 - 2025 годы»</w:t>
      </w:r>
    </w:p>
    <w:p w:rsidR="005D327E" w:rsidRDefault="005D327E" w:rsidP="001033B6">
      <w:pPr>
        <w:jc w:val="center"/>
        <w:rPr>
          <w:sz w:val="28"/>
          <w:szCs w:val="28"/>
        </w:rPr>
      </w:pPr>
    </w:p>
    <w:p w:rsidR="005D327E" w:rsidRDefault="00633D3F" w:rsidP="00633D3F">
      <w:pPr>
        <w:tabs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5D327E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5D327E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2021 г.</w:t>
      </w:r>
      <w:r>
        <w:rPr>
          <w:sz w:val="28"/>
          <w:szCs w:val="28"/>
        </w:rPr>
        <w:tab/>
      </w:r>
      <w:r w:rsidR="005D327E">
        <w:rPr>
          <w:sz w:val="28"/>
          <w:szCs w:val="28"/>
        </w:rPr>
        <w:t xml:space="preserve">р.п. </w:t>
      </w:r>
      <w:proofErr w:type="spellStart"/>
      <w:r w:rsidR="005D327E">
        <w:rPr>
          <w:sz w:val="28"/>
          <w:szCs w:val="28"/>
        </w:rPr>
        <w:t>Качуг</w:t>
      </w:r>
      <w:proofErr w:type="spellEnd"/>
    </w:p>
    <w:p w:rsidR="005D327E" w:rsidRDefault="005D327E" w:rsidP="005D327E">
      <w:pPr>
        <w:rPr>
          <w:sz w:val="28"/>
          <w:szCs w:val="28"/>
        </w:rPr>
      </w:pPr>
    </w:p>
    <w:p w:rsidR="005D327E" w:rsidRDefault="005D327E" w:rsidP="00FF3007">
      <w:pPr>
        <w:ind w:firstLine="709"/>
        <w:jc w:val="both"/>
        <w:rPr>
          <w:sz w:val="28"/>
          <w:szCs w:val="28"/>
        </w:rPr>
      </w:pPr>
      <w:proofErr w:type="gramStart"/>
      <w:r w:rsidRPr="001001A8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расширения сферы территориального общественного самоуправл</w:t>
      </w:r>
      <w:r w:rsidR="00526F74">
        <w:rPr>
          <w:sz w:val="28"/>
          <w:szCs w:val="28"/>
        </w:rPr>
        <w:t>ения и повышения</w:t>
      </w:r>
      <w:r>
        <w:rPr>
          <w:sz w:val="28"/>
          <w:szCs w:val="28"/>
        </w:rPr>
        <w:t xml:space="preserve"> активности населения в решении вопросов местного значения </w:t>
      </w:r>
      <w:r w:rsidRPr="001001A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001A8"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м  законом </w:t>
      </w:r>
      <w:r w:rsidRPr="001001A8">
        <w:rPr>
          <w:sz w:val="28"/>
          <w:szCs w:val="28"/>
        </w:rPr>
        <w:t>от 6</w:t>
      </w:r>
      <w:r>
        <w:rPr>
          <w:sz w:val="28"/>
          <w:szCs w:val="28"/>
        </w:rPr>
        <w:t xml:space="preserve"> октября </w:t>
      </w:r>
      <w:r w:rsidRPr="001001A8">
        <w:rPr>
          <w:sz w:val="28"/>
          <w:szCs w:val="28"/>
        </w:rPr>
        <w:t>2003 го</w:t>
      </w:r>
      <w:r>
        <w:rPr>
          <w:sz w:val="28"/>
          <w:szCs w:val="28"/>
        </w:rPr>
        <w:t>да</w:t>
      </w:r>
      <w:r w:rsidRPr="001001A8">
        <w:rPr>
          <w:sz w:val="28"/>
          <w:szCs w:val="28"/>
        </w:rPr>
        <w:t xml:space="preserve"> № 131-ФЗ «Об общих принципах организации местного </w:t>
      </w:r>
      <w:r w:rsidRPr="00C31A58">
        <w:rPr>
          <w:sz w:val="28"/>
          <w:szCs w:val="28"/>
        </w:rPr>
        <w:t>самоупра</w:t>
      </w:r>
      <w:r>
        <w:rPr>
          <w:sz w:val="28"/>
          <w:szCs w:val="28"/>
        </w:rPr>
        <w:t xml:space="preserve">вления </w:t>
      </w:r>
      <w:r w:rsidRPr="00C31A58">
        <w:rPr>
          <w:sz w:val="28"/>
          <w:szCs w:val="28"/>
        </w:rPr>
        <w:t xml:space="preserve">в Российской Федерации», </w:t>
      </w:r>
      <w:r w:rsidRPr="00AA72EC">
        <w:rPr>
          <w:sz w:val="28"/>
          <w:szCs w:val="28"/>
        </w:rPr>
        <w:t>По</w:t>
      </w:r>
      <w:r>
        <w:rPr>
          <w:sz w:val="28"/>
          <w:szCs w:val="28"/>
        </w:rPr>
        <w:t>рядком</w:t>
      </w:r>
      <w:r w:rsidRPr="00AA72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принятия решений о </w:t>
      </w:r>
      <w:r w:rsidRPr="00AA72EC">
        <w:rPr>
          <w:sz w:val="28"/>
          <w:szCs w:val="28"/>
        </w:rPr>
        <w:t>разработк</w:t>
      </w:r>
      <w:r>
        <w:rPr>
          <w:sz w:val="28"/>
          <w:szCs w:val="28"/>
        </w:rPr>
        <w:t>е</w:t>
      </w:r>
      <w:r w:rsidRPr="00AA72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формировании и </w:t>
      </w:r>
      <w:r w:rsidRPr="00AA72EC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муниципальных </w:t>
      </w:r>
      <w:r w:rsidRPr="00AA72EC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 xml:space="preserve">в </w:t>
      </w:r>
      <w:r w:rsidRPr="00AA72EC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AA72E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и </w:t>
      </w:r>
      <w:r w:rsidRPr="00AA72EC">
        <w:rPr>
          <w:sz w:val="28"/>
          <w:szCs w:val="28"/>
        </w:rPr>
        <w:t>«</w:t>
      </w:r>
      <w:proofErr w:type="spellStart"/>
      <w:r w:rsidRPr="00AA72EC">
        <w:rPr>
          <w:sz w:val="28"/>
          <w:szCs w:val="28"/>
        </w:rPr>
        <w:t>Качугский</w:t>
      </w:r>
      <w:proofErr w:type="spellEnd"/>
      <w:r w:rsidRPr="00AA72E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 утвержденным постановлением администрации муниципального района от 11 мая 2016</w:t>
      </w:r>
      <w:proofErr w:type="gramEnd"/>
      <w:r>
        <w:rPr>
          <w:sz w:val="28"/>
          <w:szCs w:val="28"/>
        </w:rPr>
        <w:t xml:space="preserve"> года № 79</w:t>
      </w:r>
      <w:r>
        <w:rPr>
          <w:sz w:val="28"/>
          <w:szCs w:val="28"/>
          <w:shd w:val="clear" w:color="auto" w:fill="FFFFFF"/>
        </w:rPr>
        <w:t>,</w:t>
      </w:r>
      <w:r w:rsidRPr="00C31A58">
        <w:rPr>
          <w:sz w:val="28"/>
          <w:szCs w:val="28"/>
          <w:shd w:val="clear" w:color="auto" w:fill="FFFFFF"/>
        </w:rPr>
        <w:t xml:space="preserve"> руководствуясь статьями 33, 39, 48</w:t>
      </w:r>
      <w:r w:rsidRPr="00C31A58">
        <w:rPr>
          <w:sz w:val="28"/>
          <w:szCs w:val="28"/>
        </w:rPr>
        <w:t xml:space="preserve"> Устава муниципального образования «</w:t>
      </w:r>
      <w:proofErr w:type="spellStart"/>
      <w:r w:rsidRPr="00C31A58">
        <w:rPr>
          <w:sz w:val="28"/>
          <w:szCs w:val="28"/>
        </w:rPr>
        <w:t>Качугский</w:t>
      </w:r>
      <w:proofErr w:type="spellEnd"/>
      <w:r w:rsidRPr="00C31A58">
        <w:rPr>
          <w:sz w:val="28"/>
          <w:szCs w:val="28"/>
        </w:rPr>
        <w:t xml:space="preserve"> район» администрация муниципального</w:t>
      </w:r>
      <w:r w:rsidRPr="001001A8">
        <w:rPr>
          <w:sz w:val="28"/>
          <w:szCs w:val="28"/>
        </w:rPr>
        <w:t xml:space="preserve"> района</w:t>
      </w:r>
    </w:p>
    <w:p w:rsidR="005D327E" w:rsidRDefault="005D327E" w:rsidP="005D327E">
      <w:pPr>
        <w:ind w:firstLine="720"/>
        <w:jc w:val="both"/>
        <w:rPr>
          <w:sz w:val="28"/>
          <w:szCs w:val="28"/>
        </w:rPr>
      </w:pPr>
    </w:p>
    <w:p w:rsidR="005D327E" w:rsidRDefault="005D327E" w:rsidP="005D327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D327E" w:rsidRDefault="005D327E" w:rsidP="00FF3007">
      <w:pPr>
        <w:ind w:firstLine="709"/>
        <w:jc w:val="both"/>
        <w:rPr>
          <w:sz w:val="28"/>
          <w:szCs w:val="28"/>
        </w:rPr>
      </w:pPr>
    </w:p>
    <w:p w:rsidR="005D327E" w:rsidRDefault="005D327E" w:rsidP="0039561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561D">
        <w:rPr>
          <w:sz w:val="28"/>
          <w:szCs w:val="28"/>
        </w:rPr>
        <w:tab/>
      </w:r>
      <w:r>
        <w:rPr>
          <w:sz w:val="28"/>
          <w:szCs w:val="28"/>
        </w:rPr>
        <w:t xml:space="preserve">Внести следующие изменения в муниципальную программу </w:t>
      </w:r>
      <w:r w:rsidRPr="005D327E">
        <w:rPr>
          <w:sz w:val="28"/>
          <w:szCs w:val="28"/>
        </w:rPr>
        <w:t>«Развитие территориального общественного сам</w:t>
      </w:r>
      <w:r>
        <w:rPr>
          <w:sz w:val="28"/>
          <w:szCs w:val="28"/>
        </w:rPr>
        <w:t xml:space="preserve">оуправления </w:t>
      </w:r>
      <w:r w:rsidRPr="005D327E">
        <w:rPr>
          <w:sz w:val="28"/>
          <w:szCs w:val="28"/>
        </w:rPr>
        <w:t>на территории муниципального образования  «</w:t>
      </w:r>
      <w:proofErr w:type="spellStart"/>
      <w:r w:rsidRPr="005D327E">
        <w:rPr>
          <w:sz w:val="28"/>
          <w:szCs w:val="28"/>
        </w:rPr>
        <w:t>Качугский</w:t>
      </w:r>
      <w:proofErr w:type="spellEnd"/>
      <w:r w:rsidRPr="005D327E">
        <w:rPr>
          <w:sz w:val="28"/>
          <w:szCs w:val="28"/>
        </w:rPr>
        <w:t xml:space="preserve">  район» на  2021 - 2025 годы»</w:t>
      </w:r>
      <w:r>
        <w:rPr>
          <w:sz w:val="28"/>
          <w:szCs w:val="28"/>
        </w:rPr>
        <w:t xml:space="preserve">, утвержденную постановлением администрации муниципального района от </w:t>
      </w:r>
      <w:r w:rsidR="00061E2D">
        <w:rPr>
          <w:sz w:val="28"/>
          <w:szCs w:val="28"/>
        </w:rPr>
        <w:t>19 мая 2021 года №61</w:t>
      </w:r>
      <w:r w:rsidR="00FF3007">
        <w:rPr>
          <w:sz w:val="28"/>
          <w:szCs w:val="28"/>
        </w:rPr>
        <w:t>:</w:t>
      </w:r>
    </w:p>
    <w:p w:rsidR="00061E2D" w:rsidRDefault="00061E2D" w:rsidP="0039561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9561D">
        <w:rPr>
          <w:sz w:val="28"/>
          <w:szCs w:val="28"/>
        </w:rPr>
        <w:tab/>
      </w:r>
      <w:r>
        <w:rPr>
          <w:sz w:val="28"/>
          <w:szCs w:val="28"/>
        </w:rPr>
        <w:t>Раздел 1 «Паспорт программы»</w:t>
      </w:r>
      <w:r w:rsidR="00526F74">
        <w:rPr>
          <w:sz w:val="28"/>
          <w:szCs w:val="28"/>
        </w:rPr>
        <w:t xml:space="preserve"> изложи</w:t>
      </w:r>
      <w:r w:rsidR="00667AE6">
        <w:rPr>
          <w:sz w:val="28"/>
          <w:szCs w:val="28"/>
        </w:rPr>
        <w:t xml:space="preserve">ть в новой редакции </w:t>
      </w:r>
      <w:r w:rsidR="00FF3007">
        <w:rPr>
          <w:sz w:val="28"/>
          <w:szCs w:val="28"/>
        </w:rPr>
        <w:t>согласно Приложению 1 к настоящему постановлению</w:t>
      </w:r>
      <w:r w:rsidR="00526F74">
        <w:rPr>
          <w:sz w:val="28"/>
          <w:szCs w:val="28"/>
        </w:rPr>
        <w:t>;</w:t>
      </w:r>
    </w:p>
    <w:p w:rsidR="00D669BC" w:rsidRDefault="00526F74" w:rsidP="0039561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9561D">
        <w:rPr>
          <w:sz w:val="28"/>
          <w:szCs w:val="28"/>
        </w:rPr>
        <w:tab/>
      </w:r>
      <w:r w:rsidR="00FF3007">
        <w:rPr>
          <w:sz w:val="28"/>
          <w:szCs w:val="28"/>
        </w:rPr>
        <w:t xml:space="preserve">Раздел «Ресурсное обеспечение программы» считать разделом 6 и </w:t>
      </w:r>
      <w:r w:rsidR="00D669BC">
        <w:rPr>
          <w:sz w:val="28"/>
          <w:szCs w:val="28"/>
        </w:rPr>
        <w:t xml:space="preserve">абзац 1 </w:t>
      </w:r>
      <w:r w:rsidR="00FF3007">
        <w:rPr>
          <w:sz w:val="28"/>
          <w:szCs w:val="28"/>
        </w:rPr>
        <w:t>изложить в новой редакции</w:t>
      </w:r>
      <w:r w:rsidR="00D669BC">
        <w:rPr>
          <w:sz w:val="28"/>
          <w:szCs w:val="28"/>
        </w:rPr>
        <w:t>:</w:t>
      </w:r>
    </w:p>
    <w:p w:rsidR="00D669BC" w:rsidRPr="000E5038" w:rsidRDefault="00D669BC" w:rsidP="00D6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E5038">
        <w:rPr>
          <w:sz w:val="28"/>
          <w:szCs w:val="28"/>
        </w:rPr>
        <w:t>Общий объём финансирования программы на 2021</w:t>
      </w:r>
      <w:r>
        <w:rPr>
          <w:sz w:val="28"/>
          <w:szCs w:val="28"/>
        </w:rPr>
        <w:t xml:space="preserve"> </w:t>
      </w:r>
      <w:r w:rsidRPr="000E503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E5038">
        <w:rPr>
          <w:sz w:val="28"/>
          <w:szCs w:val="28"/>
        </w:rPr>
        <w:t>2025</w:t>
      </w:r>
      <w:r>
        <w:rPr>
          <w:sz w:val="28"/>
          <w:szCs w:val="28"/>
        </w:rPr>
        <w:t xml:space="preserve"> годы составляет 5140</w:t>
      </w:r>
      <w:r w:rsidRPr="000E5038">
        <w:rPr>
          <w:sz w:val="28"/>
          <w:szCs w:val="28"/>
        </w:rPr>
        <w:t>,0 тыс. руб., из них:</w:t>
      </w:r>
    </w:p>
    <w:p w:rsidR="00D669BC" w:rsidRPr="000E5038" w:rsidRDefault="00D669BC" w:rsidP="00D669BC">
      <w:pPr>
        <w:ind w:firstLine="709"/>
        <w:jc w:val="both"/>
        <w:rPr>
          <w:sz w:val="28"/>
          <w:szCs w:val="28"/>
        </w:rPr>
      </w:pPr>
      <w:r w:rsidRPr="000E5038">
        <w:rPr>
          <w:sz w:val="28"/>
          <w:szCs w:val="28"/>
        </w:rPr>
        <w:t>2021 г.</w:t>
      </w:r>
      <w:r>
        <w:rPr>
          <w:sz w:val="28"/>
          <w:szCs w:val="28"/>
        </w:rPr>
        <w:t xml:space="preserve"> – 1100</w:t>
      </w:r>
      <w:r w:rsidRPr="000E5038">
        <w:rPr>
          <w:sz w:val="28"/>
          <w:szCs w:val="28"/>
        </w:rPr>
        <w:t>,0 тыс. руб.</w:t>
      </w:r>
    </w:p>
    <w:p w:rsidR="00D669BC" w:rsidRPr="000E5038" w:rsidRDefault="00D669BC" w:rsidP="00D669BC">
      <w:pPr>
        <w:ind w:firstLine="709"/>
        <w:jc w:val="both"/>
        <w:rPr>
          <w:sz w:val="28"/>
          <w:szCs w:val="28"/>
        </w:rPr>
      </w:pPr>
      <w:r w:rsidRPr="000E5038">
        <w:rPr>
          <w:sz w:val="28"/>
          <w:szCs w:val="28"/>
        </w:rPr>
        <w:t>2022 г. – 10</w:t>
      </w:r>
      <w:r>
        <w:rPr>
          <w:sz w:val="28"/>
          <w:szCs w:val="28"/>
        </w:rPr>
        <w:t>10</w:t>
      </w:r>
      <w:r w:rsidRPr="000E5038">
        <w:rPr>
          <w:sz w:val="28"/>
          <w:szCs w:val="28"/>
        </w:rPr>
        <w:t>,0 тыс. руб.</w:t>
      </w:r>
    </w:p>
    <w:p w:rsidR="00D669BC" w:rsidRPr="000E5038" w:rsidRDefault="00D669BC" w:rsidP="00D669BC">
      <w:pPr>
        <w:ind w:firstLine="709"/>
        <w:jc w:val="both"/>
        <w:rPr>
          <w:sz w:val="28"/>
          <w:szCs w:val="28"/>
        </w:rPr>
      </w:pPr>
      <w:r w:rsidRPr="000E5038">
        <w:rPr>
          <w:sz w:val="28"/>
          <w:szCs w:val="28"/>
        </w:rPr>
        <w:t>2023 г. – 10</w:t>
      </w:r>
      <w:r>
        <w:rPr>
          <w:sz w:val="28"/>
          <w:szCs w:val="28"/>
        </w:rPr>
        <w:t>10</w:t>
      </w:r>
      <w:r w:rsidRPr="000E5038">
        <w:rPr>
          <w:sz w:val="28"/>
          <w:szCs w:val="28"/>
        </w:rPr>
        <w:t>,0 тыс. руб.</w:t>
      </w:r>
    </w:p>
    <w:p w:rsidR="00D669BC" w:rsidRPr="000E5038" w:rsidRDefault="00D669BC" w:rsidP="00D669BC">
      <w:pPr>
        <w:ind w:firstLine="709"/>
        <w:jc w:val="both"/>
        <w:rPr>
          <w:sz w:val="28"/>
          <w:szCs w:val="28"/>
        </w:rPr>
      </w:pPr>
      <w:r w:rsidRPr="000E5038">
        <w:rPr>
          <w:sz w:val="28"/>
          <w:szCs w:val="28"/>
        </w:rPr>
        <w:t>2024 г. – 10</w:t>
      </w:r>
      <w:r>
        <w:rPr>
          <w:sz w:val="28"/>
          <w:szCs w:val="28"/>
        </w:rPr>
        <w:t>10</w:t>
      </w:r>
      <w:r w:rsidRPr="000E5038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0E5038">
        <w:rPr>
          <w:sz w:val="28"/>
          <w:szCs w:val="28"/>
        </w:rPr>
        <w:t>руб.</w:t>
      </w:r>
    </w:p>
    <w:p w:rsidR="00D669BC" w:rsidRDefault="00D669BC" w:rsidP="00D669BC">
      <w:pPr>
        <w:ind w:firstLine="709"/>
        <w:jc w:val="both"/>
        <w:rPr>
          <w:sz w:val="28"/>
          <w:szCs w:val="28"/>
        </w:rPr>
      </w:pPr>
      <w:r w:rsidRPr="000E5038">
        <w:rPr>
          <w:sz w:val="28"/>
          <w:szCs w:val="28"/>
        </w:rPr>
        <w:t>2025 г. – 10</w:t>
      </w:r>
      <w:r>
        <w:rPr>
          <w:sz w:val="28"/>
          <w:szCs w:val="28"/>
        </w:rPr>
        <w:t>10</w:t>
      </w:r>
      <w:r w:rsidRPr="000E5038">
        <w:rPr>
          <w:sz w:val="28"/>
          <w:szCs w:val="28"/>
        </w:rPr>
        <w:t>,0 тыс. руб.</w:t>
      </w:r>
      <w:r>
        <w:rPr>
          <w:sz w:val="28"/>
          <w:szCs w:val="28"/>
        </w:rPr>
        <w:t>»</w:t>
      </w:r>
      <w:r w:rsidR="00EE4DA1">
        <w:rPr>
          <w:sz w:val="28"/>
          <w:szCs w:val="28"/>
        </w:rPr>
        <w:t>;</w:t>
      </w:r>
    </w:p>
    <w:p w:rsidR="00FF3007" w:rsidRDefault="00FF3007" w:rsidP="0039561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9561D">
        <w:rPr>
          <w:sz w:val="28"/>
          <w:szCs w:val="28"/>
        </w:rPr>
        <w:tab/>
      </w:r>
      <w:r>
        <w:rPr>
          <w:sz w:val="28"/>
          <w:szCs w:val="28"/>
        </w:rPr>
        <w:t xml:space="preserve">Раздел 6 «Управление реализацией Программы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исполнения» считать разделом 7;</w:t>
      </w:r>
    </w:p>
    <w:p w:rsidR="00FF3007" w:rsidRDefault="00FF3007" w:rsidP="0039561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39561D">
        <w:rPr>
          <w:sz w:val="28"/>
          <w:szCs w:val="28"/>
        </w:rPr>
        <w:tab/>
      </w:r>
      <w:r>
        <w:rPr>
          <w:sz w:val="28"/>
          <w:szCs w:val="28"/>
        </w:rPr>
        <w:t xml:space="preserve">Приложение № 1 к муниципальной программе «Развитие территориального общественного самоуправления на территории муниципального </w:t>
      </w:r>
      <w:r>
        <w:rPr>
          <w:sz w:val="28"/>
          <w:szCs w:val="28"/>
        </w:rPr>
        <w:lastRenderedPageBreak/>
        <w:t>образования «</w:t>
      </w:r>
      <w:proofErr w:type="spellStart"/>
      <w:r>
        <w:rPr>
          <w:sz w:val="28"/>
          <w:szCs w:val="28"/>
        </w:rPr>
        <w:t>Качугкий</w:t>
      </w:r>
      <w:proofErr w:type="spellEnd"/>
      <w:r>
        <w:rPr>
          <w:sz w:val="28"/>
          <w:szCs w:val="28"/>
        </w:rPr>
        <w:t xml:space="preserve"> район» на 2021-2025 годы» изложить в новой редакции согласно Приложению 2 к настоящему постановлению.</w:t>
      </w:r>
    </w:p>
    <w:p w:rsidR="00FF3007" w:rsidRDefault="00FF3007" w:rsidP="0039561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9561D">
        <w:rPr>
          <w:sz w:val="28"/>
          <w:szCs w:val="28"/>
        </w:rPr>
        <w:tab/>
      </w:r>
      <w:r>
        <w:rPr>
          <w:sz w:val="28"/>
          <w:szCs w:val="28"/>
        </w:rPr>
        <w:t>Настоящее постановление подлежит официальному опубликованию и размещению в информационно-телекоммуникационной сети «Интернет» на официальном сайте администрации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  <w:lang w:val="en-US"/>
        </w:rPr>
        <w:t>kachug</w:t>
      </w:r>
      <w:proofErr w:type="spellEnd"/>
      <w:r w:rsidRPr="002924F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irkmo</w:t>
      </w:r>
      <w:proofErr w:type="spellEnd"/>
      <w:r w:rsidRPr="002924F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2924F4">
        <w:rPr>
          <w:sz w:val="28"/>
          <w:szCs w:val="28"/>
        </w:rPr>
        <w:t>.</w:t>
      </w:r>
    </w:p>
    <w:p w:rsidR="00FF3007" w:rsidRDefault="00FF3007" w:rsidP="0039561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24F4">
        <w:rPr>
          <w:sz w:val="28"/>
          <w:szCs w:val="28"/>
        </w:rPr>
        <w:t>3.</w:t>
      </w:r>
      <w:r w:rsidR="0039561D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 на первого заместителя мэра муниципального района </w:t>
      </w:r>
      <w:proofErr w:type="spellStart"/>
      <w:r>
        <w:rPr>
          <w:sz w:val="28"/>
          <w:szCs w:val="28"/>
        </w:rPr>
        <w:t>Шонькина</w:t>
      </w:r>
      <w:proofErr w:type="spellEnd"/>
      <w:r>
        <w:rPr>
          <w:sz w:val="28"/>
          <w:szCs w:val="28"/>
        </w:rPr>
        <w:t xml:space="preserve"> С. Х.</w:t>
      </w:r>
    </w:p>
    <w:p w:rsidR="00FF3007" w:rsidRDefault="00FF3007" w:rsidP="00526F74">
      <w:pPr>
        <w:ind w:firstLine="709"/>
        <w:jc w:val="both"/>
        <w:rPr>
          <w:sz w:val="28"/>
          <w:szCs w:val="28"/>
        </w:rPr>
      </w:pPr>
    </w:p>
    <w:p w:rsidR="00FF3007" w:rsidRDefault="00FF3007" w:rsidP="00526F74">
      <w:pPr>
        <w:ind w:firstLine="709"/>
        <w:jc w:val="both"/>
        <w:rPr>
          <w:sz w:val="28"/>
          <w:szCs w:val="28"/>
        </w:rPr>
      </w:pPr>
    </w:p>
    <w:p w:rsidR="00526F74" w:rsidRDefault="00526F74" w:rsidP="0039561D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муниципального района</w:t>
      </w:r>
      <w:r w:rsidR="0039561D">
        <w:rPr>
          <w:sz w:val="28"/>
          <w:szCs w:val="28"/>
        </w:rPr>
        <w:tab/>
      </w:r>
      <w:r>
        <w:rPr>
          <w:sz w:val="28"/>
          <w:szCs w:val="28"/>
        </w:rPr>
        <w:t>Е. В. Липатов</w:t>
      </w:r>
    </w:p>
    <w:p w:rsidR="00526F74" w:rsidRDefault="00526F74" w:rsidP="00526F74">
      <w:pPr>
        <w:jc w:val="both"/>
        <w:rPr>
          <w:sz w:val="28"/>
          <w:szCs w:val="28"/>
        </w:rPr>
      </w:pPr>
    </w:p>
    <w:p w:rsidR="00BD79A1" w:rsidRDefault="00BD79A1" w:rsidP="00526F74">
      <w:pPr>
        <w:jc w:val="both"/>
        <w:rPr>
          <w:sz w:val="28"/>
          <w:szCs w:val="28"/>
        </w:rPr>
      </w:pPr>
    </w:p>
    <w:p w:rsidR="00BD79A1" w:rsidRDefault="00BD79A1" w:rsidP="00526F74">
      <w:pPr>
        <w:jc w:val="both"/>
        <w:rPr>
          <w:sz w:val="28"/>
          <w:szCs w:val="28"/>
        </w:rPr>
      </w:pPr>
    </w:p>
    <w:p w:rsidR="00526F74" w:rsidRDefault="00526F74" w:rsidP="00526F74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39561D">
        <w:rPr>
          <w:sz w:val="28"/>
          <w:szCs w:val="28"/>
        </w:rPr>
        <w:t xml:space="preserve"> 111</w:t>
      </w:r>
    </w:p>
    <w:p w:rsidR="00526F74" w:rsidRDefault="00526F74" w:rsidP="00526F74">
      <w:pPr>
        <w:jc w:val="both"/>
        <w:rPr>
          <w:sz w:val="28"/>
          <w:szCs w:val="28"/>
        </w:rPr>
      </w:pPr>
    </w:p>
    <w:p w:rsidR="00526F74" w:rsidRDefault="00526F74" w:rsidP="00526F74">
      <w:pPr>
        <w:ind w:firstLine="709"/>
        <w:jc w:val="both"/>
        <w:rPr>
          <w:sz w:val="28"/>
          <w:szCs w:val="28"/>
        </w:rPr>
      </w:pPr>
    </w:p>
    <w:p w:rsidR="00526F74" w:rsidRPr="00165F5E" w:rsidRDefault="00526F74" w:rsidP="00526F74">
      <w:pPr>
        <w:ind w:firstLine="709"/>
        <w:jc w:val="both"/>
        <w:rPr>
          <w:sz w:val="28"/>
          <w:szCs w:val="28"/>
        </w:rPr>
      </w:pPr>
    </w:p>
    <w:p w:rsidR="00526F74" w:rsidRDefault="00526F74" w:rsidP="00526F74">
      <w:pPr>
        <w:ind w:firstLine="709"/>
        <w:jc w:val="both"/>
        <w:rPr>
          <w:sz w:val="28"/>
          <w:szCs w:val="28"/>
        </w:rPr>
      </w:pPr>
    </w:p>
    <w:p w:rsidR="00526F74" w:rsidRDefault="00526F74" w:rsidP="00526F74">
      <w:pPr>
        <w:ind w:firstLine="709"/>
        <w:jc w:val="both"/>
        <w:rPr>
          <w:sz w:val="28"/>
          <w:szCs w:val="28"/>
        </w:rPr>
      </w:pPr>
    </w:p>
    <w:p w:rsidR="00526F74" w:rsidRDefault="00526F74" w:rsidP="00526F74">
      <w:pPr>
        <w:ind w:firstLine="709"/>
        <w:jc w:val="both"/>
        <w:rPr>
          <w:sz w:val="28"/>
          <w:szCs w:val="28"/>
        </w:rPr>
      </w:pPr>
    </w:p>
    <w:p w:rsidR="00526F74" w:rsidRDefault="00526F74" w:rsidP="005D327E">
      <w:pPr>
        <w:ind w:firstLine="709"/>
        <w:jc w:val="both"/>
        <w:rPr>
          <w:sz w:val="28"/>
          <w:szCs w:val="28"/>
        </w:rPr>
      </w:pPr>
    </w:p>
    <w:p w:rsidR="00526F74" w:rsidRDefault="00526F74" w:rsidP="005D327E">
      <w:pPr>
        <w:ind w:firstLine="709"/>
        <w:jc w:val="both"/>
        <w:rPr>
          <w:sz w:val="28"/>
          <w:szCs w:val="28"/>
        </w:rPr>
      </w:pPr>
    </w:p>
    <w:p w:rsidR="00061E2D" w:rsidRDefault="00061E2D" w:rsidP="005D327E">
      <w:pPr>
        <w:ind w:firstLine="709"/>
        <w:jc w:val="both"/>
        <w:rPr>
          <w:sz w:val="28"/>
          <w:szCs w:val="28"/>
        </w:rPr>
      </w:pPr>
    </w:p>
    <w:p w:rsidR="00C70819" w:rsidRDefault="00C70819" w:rsidP="005D327E">
      <w:pPr>
        <w:ind w:firstLine="709"/>
        <w:jc w:val="both"/>
        <w:rPr>
          <w:sz w:val="28"/>
          <w:szCs w:val="28"/>
        </w:rPr>
      </w:pPr>
    </w:p>
    <w:p w:rsidR="00C70819" w:rsidRDefault="00C70819" w:rsidP="005D327E">
      <w:pPr>
        <w:ind w:firstLine="709"/>
        <w:jc w:val="both"/>
        <w:rPr>
          <w:sz w:val="28"/>
          <w:szCs w:val="28"/>
        </w:rPr>
      </w:pPr>
    </w:p>
    <w:p w:rsidR="00C70819" w:rsidRDefault="00C70819" w:rsidP="005D327E">
      <w:pPr>
        <w:ind w:firstLine="709"/>
        <w:jc w:val="both"/>
        <w:rPr>
          <w:sz w:val="28"/>
          <w:szCs w:val="28"/>
        </w:rPr>
      </w:pPr>
    </w:p>
    <w:p w:rsidR="00C70819" w:rsidRDefault="00C70819" w:rsidP="005D327E">
      <w:pPr>
        <w:ind w:firstLine="709"/>
        <w:jc w:val="both"/>
        <w:rPr>
          <w:sz w:val="28"/>
          <w:szCs w:val="28"/>
        </w:rPr>
      </w:pPr>
    </w:p>
    <w:p w:rsidR="00C70819" w:rsidRDefault="00C70819" w:rsidP="005D327E">
      <w:pPr>
        <w:ind w:firstLine="709"/>
        <w:jc w:val="both"/>
        <w:rPr>
          <w:sz w:val="28"/>
          <w:szCs w:val="28"/>
        </w:rPr>
      </w:pPr>
    </w:p>
    <w:p w:rsidR="00C70819" w:rsidRDefault="00C70819" w:rsidP="005D327E">
      <w:pPr>
        <w:ind w:firstLine="709"/>
        <w:jc w:val="both"/>
        <w:rPr>
          <w:sz w:val="28"/>
          <w:szCs w:val="28"/>
        </w:rPr>
      </w:pPr>
    </w:p>
    <w:p w:rsidR="00C70819" w:rsidRDefault="00C70819" w:rsidP="005D327E">
      <w:pPr>
        <w:ind w:firstLine="709"/>
        <w:jc w:val="both"/>
        <w:rPr>
          <w:sz w:val="28"/>
          <w:szCs w:val="28"/>
        </w:rPr>
      </w:pPr>
    </w:p>
    <w:p w:rsidR="00C70819" w:rsidRDefault="00C70819" w:rsidP="005D327E">
      <w:pPr>
        <w:ind w:firstLine="709"/>
        <w:jc w:val="both"/>
        <w:rPr>
          <w:sz w:val="28"/>
          <w:szCs w:val="28"/>
        </w:rPr>
      </w:pPr>
    </w:p>
    <w:p w:rsidR="00C70819" w:rsidRDefault="00C70819" w:rsidP="005D327E">
      <w:pPr>
        <w:ind w:firstLine="709"/>
        <w:jc w:val="both"/>
        <w:rPr>
          <w:sz w:val="28"/>
          <w:szCs w:val="28"/>
        </w:rPr>
      </w:pPr>
    </w:p>
    <w:p w:rsidR="00C70819" w:rsidRDefault="00C70819" w:rsidP="005D327E">
      <w:pPr>
        <w:ind w:firstLine="709"/>
        <w:jc w:val="both"/>
        <w:rPr>
          <w:sz w:val="28"/>
          <w:szCs w:val="28"/>
        </w:rPr>
      </w:pPr>
    </w:p>
    <w:p w:rsidR="00C70819" w:rsidRDefault="00C70819" w:rsidP="005D327E">
      <w:pPr>
        <w:ind w:firstLine="709"/>
        <w:jc w:val="both"/>
        <w:rPr>
          <w:sz w:val="28"/>
          <w:szCs w:val="28"/>
        </w:rPr>
      </w:pPr>
    </w:p>
    <w:p w:rsidR="00C70819" w:rsidRDefault="00C70819" w:rsidP="005D327E">
      <w:pPr>
        <w:ind w:firstLine="709"/>
        <w:jc w:val="both"/>
        <w:rPr>
          <w:sz w:val="28"/>
          <w:szCs w:val="28"/>
        </w:rPr>
      </w:pPr>
    </w:p>
    <w:p w:rsidR="00C70819" w:rsidRDefault="00C70819" w:rsidP="005D327E">
      <w:pPr>
        <w:ind w:firstLine="709"/>
        <w:jc w:val="both"/>
        <w:rPr>
          <w:sz w:val="28"/>
          <w:szCs w:val="28"/>
        </w:rPr>
      </w:pPr>
    </w:p>
    <w:p w:rsidR="00C70819" w:rsidRDefault="00C70819" w:rsidP="005D327E">
      <w:pPr>
        <w:ind w:firstLine="709"/>
        <w:jc w:val="both"/>
        <w:rPr>
          <w:sz w:val="28"/>
          <w:szCs w:val="28"/>
        </w:rPr>
      </w:pPr>
    </w:p>
    <w:p w:rsidR="00526F74" w:rsidRDefault="00526F74" w:rsidP="005D327E">
      <w:pPr>
        <w:ind w:firstLine="709"/>
        <w:jc w:val="both"/>
        <w:rPr>
          <w:sz w:val="28"/>
          <w:szCs w:val="28"/>
        </w:rPr>
      </w:pPr>
    </w:p>
    <w:p w:rsidR="00526F74" w:rsidRDefault="00526F74" w:rsidP="005D327E">
      <w:pPr>
        <w:ind w:firstLine="709"/>
        <w:jc w:val="both"/>
        <w:rPr>
          <w:sz w:val="28"/>
          <w:szCs w:val="28"/>
        </w:rPr>
      </w:pPr>
    </w:p>
    <w:p w:rsidR="00526F74" w:rsidRDefault="00526F74" w:rsidP="005D327E">
      <w:pPr>
        <w:ind w:firstLine="709"/>
        <w:jc w:val="both"/>
        <w:rPr>
          <w:sz w:val="28"/>
          <w:szCs w:val="28"/>
        </w:rPr>
      </w:pPr>
    </w:p>
    <w:p w:rsidR="00526F74" w:rsidRDefault="00526F74" w:rsidP="005D327E">
      <w:pPr>
        <w:ind w:firstLine="709"/>
        <w:jc w:val="both"/>
        <w:rPr>
          <w:sz w:val="28"/>
          <w:szCs w:val="28"/>
        </w:rPr>
      </w:pPr>
    </w:p>
    <w:p w:rsidR="00526F74" w:rsidRDefault="00526F74" w:rsidP="005D327E">
      <w:pPr>
        <w:ind w:firstLine="709"/>
        <w:jc w:val="both"/>
        <w:rPr>
          <w:sz w:val="28"/>
          <w:szCs w:val="28"/>
        </w:rPr>
      </w:pPr>
    </w:p>
    <w:p w:rsidR="00526F74" w:rsidRDefault="00526F74" w:rsidP="005D327E">
      <w:pPr>
        <w:ind w:firstLine="709"/>
        <w:jc w:val="both"/>
        <w:rPr>
          <w:sz w:val="28"/>
          <w:szCs w:val="28"/>
        </w:rPr>
      </w:pPr>
    </w:p>
    <w:p w:rsidR="00526F74" w:rsidRDefault="00526F74" w:rsidP="005D327E">
      <w:pPr>
        <w:ind w:firstLine="709"/>
        <w:jc w:val="both"/>
        <w:rPr>
          <w:sz w:val="28"/>
          <w:szCs w:val="28"/>
        </w:rPr>
      </w:pPr>
    </w:p>
    <w:p w:rsidR="0052326B" w:rsidRDefault="00BD79A1" w:rsidP="00526F7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526F74" w:rsidRDefault="00BD79A1" w:rsidP="00526F7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26F74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526F74">
        <w:rPr>
          <w:sz w:val="28"/>
          <w:szCs w:val="28"/>
        </w:rPr>
        <w:t xml:space="preserve"> </w:t>
      </w:r>
    </w:p>
    <w:p w:rsidR="00526F74" w:rsidRDefault="00526F74" w:rsidP="00526F7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</w:t>
      </w:r>
    </w:p>
    <w:p w:rsidR="00526F74" w:rsidRDefault="00526F74" w:rsidP="00526F7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</w:t>
      </w:r>
    </w:p>
    <w:p w:rsidR="00526F74" w:rsidRDefault="00526F74" w:rsidP="00526F7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33D3F"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 w:rsidR="00633D3F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2021 года</w:t>
      </w:r>
      <w:r w:rsidR="00633D3F">
        <w:rPr>
          <w:sz w:val="28"/>
          <w:szCs w:val="28"/>
        </w:rPr>
        <w:t xml:space="preserve"> № 111</w:t>
      </w:r>
    </w:p>
    <w:p w:rsidR="00526F74" w:rsidRDefault="00526F74" w:rsidP="00526F74">
      <w:pPr>
        <w:ind w:firstLine="709"/>
        <w:jc w:val="center"/>
        <w:rPr>
          <w:sz w:val="28"/>
          <w:szCs w:val="28"/>
        </w:rPr>
      </w:pPr>
    </w:p>
    <w:p w:rsidR="00526F74" w:rsidRDefault="00526F74" w:rsidP="00526F74">
      <w:pPr>
        <w:jc w:val="both"/>
        <w:rPr>
          <w:sz w:val="28"/>
          <w:szCs w:val="28"/>
        </w:rPr>
      </w:pPr>
    </w:p>
    <w:p w:rsidR="00061E2D" w:rsidRPr="00C833B3" w:rsidRDefault="00061E2D" w:rsidP="00061E2D">
      <w:pPr>
        <w:jc w:val="center"/>
        <w:rPr>
          <w:sz w:val="28"/>
          <w:szCs w:val="28"/>
        </w:rPr>
      </w:pPr>
      <w:r w:rsidRPr="00C833B3">
        <w:rPr>
          <w:sz w:val="28"/>
          <w:szCs w:val="28"/>
        </w:rPr>
        <w:t>ПАСПОРТ</w:t>
      </w:r>
    </w:p>
    <w:p w:rsidR="00061E2D" w:rsidRPr="00B05F0F" w:rsidRDefault="00061E2D" w:rsidP="00061E2D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М</w:t>
      </w:r>
      <w:r w:rsidRPr="00C833B3">
        <w:rPr>
          <w:sz w:val="28"/>
          <w:szCs w:val="28"/>
        </w:rPr>
        <w:t>уницип</w:t>
      </w:r>
      <w:r>
        <w:rPr>
          <w:sz w:val="28"/>
          <w:szCs w:val="28"/>
        </w:rPr>
        <w:t xml:space="preserve">альной программы </w:t>
      </w:r>
      <w:r w:rsidRPr="00B05F0F">
        <w:rPr>
          <w:bCs/>
          <w:sz w:val="28"/>
          <w:szCs w:val="28"/>
        </w:rPr>
        <w:t>«Развитие территориального общественного самоуправления</w:t>
      </w:r>
      <w:r>
        <w:rPr>
          <w:bCs/>
          <w:sz w:val="28"/>
          <w:szCs w:val="28"/>
        </w:rPr>
        <w:t xml:space="preserve"> </w:t>
      </w:r>
      <w:r w:rsidRPr="00B05F0F">
        <w:rPr>
          <w:bCs/>
          <w:sz w:val="28"/>
          <w:szCs w:val="28"/>
        </w:rPr>
        <w:t>на территории муниципального образования  «</w:t>
      </w:r>
      <w:proofErr w:type="spellStart"/>
      <w:r w:rsidRPr="00B05F0F">
        <w:rPr>
          <w:bCs/>
          <w:sz w:val="28"/>
          <w:szCs w:val="28"/>
        </w:rPr>
        <w:t>Качугский</w:t>
      </w:r>
      <w:proofErr w:type="spellEnd"/>
      <w:r w:rsidRPr="00B05F0F">
        <w:rPr>
          <w:bCs/>
          <w:sz w:val="28"/>
          <w:szCs w:val="28"/>
        </w:rPr>
        <w:t xml:space="preserve">  район»</w:t>
      </w:r>
      <w:r>
        <w:rPr>
          <w:bCs/>
          <w:sz w:val="28"/>
          <w:szCs w:val="28"/>
        </w:rPr>
        <w:t xml:space="preserve"> </w:t>
      </w:r>
      <w:r w:rsidRPr="00B05F0F">
        <w:rPr>
          <w:bCs/>
          <w:sz w:val="28"/>
          <w:szCs w:val="28"/>
        </w:rPr>
        <w:t>на  2021 - 2025 годы»</w:t>
      </w:r>
    </w:p>
    <w:p w:rsidR="00061E2D" w:rsidRPr="00C833B3" w:rsidRDefault="00061E2D" w:rsidP="00061E2D">
      <w:pPr>
        <w:rPr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1"/>
        <w:gridCol w:w="7229"/>
      </w:tblGrid>
      <w:tr w:rsidR="00061E2D" w:rsidRPr="00AC40BE" w:rsidTr="007407B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E2D" w:rsidRPr="006C5FCE" w:rsidRDefault="00061E2D" w:rsidP="007407B6">
            <w:pPr>
              <w:widowControl w:val="0"/>
              <w:shd w:val="clear" w:color="auto" w:fill="F8F8F8"/>
              <w:jc w:val="both"/>
              <w:rPr>
                <w:color w:val="000000"/>
              </w:rPr>
            </w:pPr>
            <w:r w:rsidRPr="006C5FCE">
              <w:rPr>
                <w:color w:val="000000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E2D" w:rsidRPr="006C5FCE" w:rsidRDefault="00061E2D" w:rsidP="007407B6">
            <w:pPr>
              <w:jc w:val="both"/>
            </w:pPr>
            <w:r w:rsidRPr="006C5FCE">
              <w:t>«Развитие территориального общественного самоуправления на территории муниципального образования  «</w:t>
            </w:r>
            <w:proofErr w:type="spellStart"/>
            <w:r w:rsidRPr="006C5FCE">
              <w:t>Качугский</w:t>
            </w:r>
            <w:proofErr w:type="spellEnd"/>
            <w:r w:rsidRPr="006C5FCE">
              <w:t xml:space="preserve">  район» на  2021-2025 годы (далее – Программа)</w:t>
            </w:r>
          </w:p>
        </w:tc>
      </w:tr>
      <w:tr w:rsidR="00061E2D" w:rsidRPr="00AC40BE" w:rsidTr="007407B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E2D" w:rsidRPr="006C5FCE" w:rsidRDefault="00061E2D" w:rsidP="007407B6">
            <w:r w:rsidRPr="006C5FCE">
              <w:t xml:space="preserve">Заказчик </w:t>
            </w:r>
          </w:p>
          <w:p w:rsidR="00061E2D" w:rsidRPr="006C5FCE" w:rsidRDefault="00061E2D" w:rsidP="007407B6">
            <w:pPr>
              <w:rPr>
                <w:highlight w:val="yellow"/>
              </w:rPr>
            </w:pPr>
            <w:r w:rsidRPr="006C5FCE">
              <w:t xml:space="preserve">программы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E2D" w:rsidRPr="006C5FCE" w:rsidRDefault="00061E2D" w:rsidP="007407B6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FCE">
              <w:t>Администрация муниципального района «</w:t>
            </w:r>
            <w:proofErr w:type="spellStart"/>
            <w:r w:rsidRPr="006C5FCE">
              <w:t>Качугский</w:t>
            </w:r>
            <w:proofErr w:type="spellEnd"/>
            <w:r w:rsidRPr="006C5FCE">
              <w:t xml:space="preserve">  район» (далее – Администрация)</w:t>
            </w:r>
          </w:p>
        </w:tc>
      </w:tr>
      <w:tr w:rsidR="00061E2D" w:rsidRPr="00AC40BE" w:rsidTr="007407B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E2D" w:rsidRPr="006C5FCE" w:rsidRDefault="00061E2D" w:rsidP="007407B6">
            <w:r w:rsidRPr="006C5FCE">
              <w:t>Разработчики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E2D" w:rsidRPr="006C5FCE" w:rsidRDefault="00061E2D" w:rsidP="007407B6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FCE">
              <w:t>Управление по анализу и прогнозированию социально-экономического развития, труду, торговле и бытовому обслуживанию.</w:t>
            </w:r>
          </w:p>
        </w:tc>
      </w:tr>
      <w:tr w:rsidR="00061E2D" w:rsidRPr="00AC40BE" w:rsidTr="007407B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E2D" w:rsidRPr="006C5FCE" w:rsidRDefault="00061E2D" w:rsidP="007407B6">
            <w:r w:rsidRPr="006C5FCE">
              <w:t>Ответственный  исполнитель: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E2D" w:rsidRPr="006C5FCE" w:rsidRDefault="00061E2D" w:rsidP="007407B6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FCE">
              <w:t xml:space="preserve">Управление по анализу и прогнозированию социально-экономического развития, труду, торговле и бытовому обслуживанию </w:t>
            </w:r>
          </w:p>
        </w:tc>
      </w:tr>
      <w:tr w:rsidR="00061E2D" w:rsidRPr="00AC40BE" w:rsidTr="007407B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E2D" w:rsidRPr="006C5FCE" w:rsidRDefault="00061E2D" w:rsidP="007407B6">
            <w:pPr>
              <w:rPr>
                <w:highlight w:val="yellow"/>
              </w:rPr>
            </w:pPr>
            <w:r w:rsidRPr="006C5FCE">
              <w:t xml:space="preserve">Участники программы: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E2D" w:rsidRPr="006C5FCE" w:rsidRDefault="00061E2D" w:rsidP="00061E2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6C5FCE">
              <w:t>Управление по анализу и прогнозированию социально-экономического развития, труду, торговле и бытовому обслуживанию</w:t>
            </w:r>
          </w:p>
          <w:p w:rsidR="00061E2D" w:rsidRPr="006C5FCE" w:rsidRDefault="00061E2D" w:rsidP="00061E2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6C5FCE">
              <w:rPr>
                <w:color w:val="000000"/>
              </w:rPr>
              <w:t>Отдел  по физической культуре,  спорту и  молодежной  политике;</w:t>
            </w:r>
          </w:p>
          <w:p w:rsidR="00061E2D" w:rsidRPr="006C5FCE" w:rsidRDefault="00061E2D" w:rsidP="00061E2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6C5FCE">
              <w:t xml:space="preserve">Администрации городского и сельских поселений  </w:t>
            </w:r>
            <w:proofErr w:type="spellStart"/>
            <w:r w:rsidRPr="006C5FCE">
              <w:t>Качугского</w:t>
            </w:r>
            <w:proofErr w:type="spellEnd"/>
            <w:r w:rsidRPr="006C5FCE">
              <w:t xml:space="preserve">  района.</w:t>
            </w:r>
          </w:p>
          <w:p w:rsidR="00061E2D" w:rsidRPr="006C5FCE" w:rsidRDefault="00061E2D" w:rsidP="00061E2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6C5FCE">
              <w:t>Территориально-общественные организации (</w:t>
            </w:r>
            <w:proofErr w:type="spellStart"/>
            <w:r w:rsidRPr="006C5FCE">
              <w:t>ТОСы</w:t>
            </w:r>
            <w:proofErr w:type="spellEnd"/>
            <w:r w:rsidRPr="006C5FCE">
              <w:t xml:space="preserve">) </w:t>
            </w:r>
            <w:proofErr w:type="spellStart"/>
            <w:r w:rsidRPr="006C5FCE">
              <w:t>Качугского</w:t>
            </w:r>
            <w:proofErr w:type="spellEnd"/>
            <w:r w:rsidRPr="006C5FCE">
              <w:t xml:space="preserve">  района.</w:t>
            </w:r>
          </w:p>
        </w:tc>
      </w:tr>
      <w:tr w:rsidR="00061E2D" w:rsidRPr="00AC40BE" w:rsidTr="007407B6">
        <w:trPr>
          <w:trHeight w:val="107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E2D" w:rsidRPr="006C5FCE" w:rsidRDefault="00061E2D" w:rsidP="007407B6">
            <w:r w:rsidRPr="006C5FCE">
              <w:t>Цель программы</w:t>
            </w:r>
          </w:p>
          <w:p w:rsidR="00061E2D" w:rsidRPr="006C5FCE" w:rsidRDefault="00061E2D" w:rsidP="007407B6">
            <w:pPr>
              <w:rPr>
                <w:color w:val="FF0000"/>
              </w:rPr>
            </w:pPr>
          </w:p>
          <w:p w:rsidR="00061E2D" w:rsidRPr="006C5FCE" w:rsidRDefault="00061E2D" w:rsidP="007407B6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E2D" w:rsidRPr="006C5FCE" w:rsidRDefault="00061E2D" w:rsidP="007407B6">
            <w:pPr>
              <w:jc w:val="both"/>
            </w:pPr>
            <w:r w:rsidRPr="006C5FCE">
              <w:t>Расширение сферы территориального общественного самоуправления в решении вопросов местного значения.</w:t>
            </w:r>
          </w:p>
        </w:tc>
      </w:tr>
      <w:tr w:rsidR="00061E2D" w:rsidRPr="00AC40BE" w:rsidTr="007407B6">
        <w:trPr>
          <w:trHeight w:val="298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E2D" w:rsidRPr="006C5FCE" w:rsidRDefault="00061E2D" w:rsidP="007407B6">
            <w:pPr>
              <w:pStyle w:val="table"/>
              <w:widowControl w:val="0"/>
              <w:shd w:val="clear" w:color="auto" w:fill="FFFFFF"/>
              <w:spacing w:after="0"/>
              <w:jc w:val="both"/>
              <w:rPr>
                <w:sz w:val="24"/>
                <w:szCs w:val="24"/>
              </w:rPr>
            </w:pPr>
            <w:r w:rsidRPr="006C5FCE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E2D" w:rsidRPr="006C5FCE" w:rsidRDefault="00162E9B" w:rsidP="007407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1. </w:t>
            </w:r>
            <w:r w:rsidR="00061E2D" w:rsidRPr="006C5FCE">
              <w:t>Выявление инициаторов общественных инициатив, координация и обеспечение их  деятельности;</w:t>
            </w:r>
          </w:p>
          <w:p w:rsidR="00061E2D" w:rsidRPr="006C5FCE" w:rsidRDefault="00061E2D" w:rsidP="007407B6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FCE">
              <w:t xml:space="preserve">    2. Организация информационно-методической помощи органам ТОС;</w:t>
            </w:r>
          </w:p>
          <w:p w:rsidR="00061E2D" w:rsidRPr="006C5FCE" w:rsidRDefault="00162E9B" w:rsidP="007407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3. </w:t>
            </w:r>
            <w:r w:rsidR="00061E2D" w:rsidRPr="006C5FCE">
              <w:t xml:space="preserve">Увеличение количества </w:t>
            </w:r>
            <w:proofErr w:type="gramStart"/>
            <w:r w:rsidR="00061E2D" w:rsidRPr="006C5FCE">
              <w:t>действующих</w:t>
            </w:r>
            <w:proofErr w:type="gramEnd"/>
            <w:r w:rsidR="00061E2D" w:rsidRPr="006C5FCE">
              <w:t xml:space="preserve"> ТОС;</w:t>
            </w:r>
          </w:p>
          <w:p w:rsidR="00061E2D" w:rsidRPr="006C5FCE" w:rsidRDefault="00061E2D" w:rsidP="007407B6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FCE">
              <w:t xml:space="preserve">    4. Увеличение количества  реализованных проектов ТОС в сфере благоустройства   территорий.</w:t>
            </w:r>
          </w:p>
        </w:tc>
      </w:tr>
      <w:tr w:rsidR="00061E2D" w:rsidRPr="00AC40BE" w:rsidTr="007407B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E2D" w:rsidRPr="006C5FCE" w:rsidRDefault="00061E2D" w:rsidP="007407B6">
            <w:r w:rsidRPr="006C5FCE">
              <w:t>Сроки и  этапы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E2D" w:rsidRPr="006C5FCE" w:rsidRDefault="00061E2D" w:rsidP="007407B6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FCE">
              <w:t>2021-2025 годы</w:t>
            </w:r>
          </w:p>
        </w:tc>
      </w:tr>
      <w:tr w:rsidR="00061E2D" w:rsidRPr="00AC40BE" w:rsidTr="007407B6">
        <w:trPr>
          <w:trHeight w:val="338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E2D" w:rsidRPr="006C5FCE" w:rsidRDefault="00061E2D" w:rsidP="007407B6">
            <w:r w:rsidRPr="006C5FCE">
              <w:lastRenderedPageBreak/>
              <w:t>Основные мероприятия 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E2D" w:rsidRPr="006C5FCE" w:rsidRDefault="00061E2D" w:rsidP="0074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0" w:right="712"/>
              <w:jc w:val="both"/>
            </w:pPr>
            <w:r w:rsidRPr="006C5FCE">
              <w:t xml:space="preserve">  - проведение ежегодного конкурса проектов  общественных инициатив и предоставление субсидии  на их реализацию. </w:t>
            </w:r>
          </w:p>
          <w:p w:rsidR="00061E2D" w:rsidRPr="006C5FCE" w:rsidRDefault="00061E2D" w:rsidP="0074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0"/>
              <w:jc w:val="both"/>
            </w:pPr>
            <w:r w:rsidRPr="006C5FCE">
              <w:t xml:space="preserve">  - предоставление консультативной, методической и организационной поддержки     </w:t>
            </w:r>
            <w:proofErr w:type="spellStart"/>
            <w:r w:rsidRPr="006C5FCE">
              <w:t>ТОСам</w:t>
            </w:r>
            <w:proofErr w:type="spellEnd"/>
            <w:r w:rsidRPr="006C5FCE">
              <w:t xml:space="preserve"> и инициативным группам граждан;</w:t>
            </w:r>
          </w:p>
          <w:p w:rsidR="00061E2D" w:rsidRPr="006C5FCE" w:rsidRDefault="00061E2D" w:rsidP="0074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0"/>
              <w:jc w:val="both"/>
            </w:pPr>
            <w:r w:rsidRPr="006C5FCE">
              <w:t xml:space="preserve"> - подготовка и проведение  информационных и обучающих семинаров направленных  на   развитие  и  повышение  общественной  значимости  ТОС в районе</w:t>
            </w:r>
          </w:p>
          <w:p w:rsidR="00061E2D" w:rsidRPr="006C5FCE" w:rsidRDefault="00061E2D" w:rsidP="007407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61E2D" w:rsidRPr="00AC40BE" w:rsidTr="007407B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E2D" w:rsidRPr="006C5FCE" w:rsidRDefault="00061E2D" w:rsidP="007407B6">
            <w:pPr>
              <w:pStyle w:val="table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r w:rsidRPr="006C5FCE">
              <w:rPr>
                <w:sz w:val="24"/>
                <w:szCs w:val="24"/>
              </w:rPr>
              <w:t xml:space="preserve">Объемы и источники финансирования                 программы  </w:t>
            </w:r>
          </w:p>
          <w:p w:rsidR="00061E2D" w:rsidRPr="006C5FCE" w:rsidRDefault="00061E2D" w:rsidP="007407B6">
            <w:pPr>
              <w:pStyle w:val="table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r w:rsidRPr="006C5FCE">
              <w:rPr>
                <w:sz w:val="24"/>
                <w:szCs w:val="24"/>
              </w:rPr>
              <w:t>(тыс. руб.)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E2D" w:rsidRPr="006C5FCE" w:rsidRDefault="00061E2D" w:rsidP="007407B6">
            <w:pPr>
              <w:spacing w:line="240" w:lineRule="atLeast"/>
              <w:jc w:val="both"/>
              <w:rPr>
                <w:lang w:eastAsia="en-US"/>
              </w:rPr>
            </w:pPr>
            <w:r w:rsidRPr="006C5FCE">
              <w:rPr>
                <w:rStyle w:val="grame"/>
                <w:lang w:eastAsia="en-US"/>
              </w:rPr>
              <w:t xml:space="preserve">Общий объем финансирования муниципальной программы </w:t>
            </w:r>
            <w:r w:rsidR="007B1CD6">
              <w:t>составляет 514</w:t>
            </w:r>
            <w:r w:rsidRPr="006C5FCE">
              <w:t>0,0 тыс. рублей, в том числе по годам:</w:t>
            </w:r>
          </w:p>
          <w:p w:rsidR="00061E2D" w:rsidRPr="006C5FCE" w:rsidRDefault="00061E2D" w:rsidP="007407B6">
            <w:pPr>
              <w:jc w:val="both"/>
            </w:pPr>
            <w:r w:rsidRPr="006C5FCE">
              <w:t>2021 год – 1100,0 тыс. руб.</w:t>
            </w:r>
          </w:p>
          <w:p w:rsidR="00061E2D" w:rsidRPr="006C5FCE" w:rsidRDefault="00061E2D" w:rsidP="007407B6">
            <w:pPr>
              <w:jc w:val="both"/>
            </w:pPr>
            <w:r w:rsidRPr="006C5FCE">
              <w:t>2022 год – 1010,0 тыс.  руб.</w:t>
            </w:r>
          </w:p>
          <w:p w:rsidR="00061E2D" w:rsidRPr="006C5FCE" w:rsidRDefault="00061E2D" w:rsidP="007407B6">
            <w:pPr>
              <w:jc w:val="both"/>
            </w:pPr>
            <w:r w:rsidRPr="006C5FCE">
              <w:t>2023 год  –1010,0 тыс. руб.</w:t>
            </w:r>
          </w:p>
          <w:p w:rsidR="00061E2D" w:rsidRPr="006C5FCE" w:rsidRDefault="00061E2D" w:rsidP="007407B6">
            <w:pPr>
              <w:jc w:val="both"/>
            </w:pPr>
            <w:r w:rsidRPr="006C5FCE">
              <w:t>2024 год – 1010,0 тыс. руб.</w:t>
            </w:r>
          </w:p>
          <w:p w:rsidR="00061E2D" w:rsidRPr="006C5FCE" w:rsidRDefault="00061E2D" w:rsidP="007407B6">
            <w:pPr>
              <w:jc w:val="both"/>
            </w:pPr>
            <w:r w:rsidRPr="006C5FCE">
              <w:t>2025 год – 1010,0 тыс. руб.</w:t>
            </w:r>
          </w:p>
          <w:p w:rsidR="00061E2D" w:rsidRPr="006C5FCE" w:rsidRDefault="00061E2D" w:rsidP="007407B6">
            <w:pPr>
              <w:spacing w:line="240" w:lineRule="atLeast"/>
              <w:jc w:val="both"/>
              <w:rPr>
                <w:color w:val="000000"/>
              </w:rPr>
            </w:pPr>
            <w:r w:rsidRPr="006C5FCE">
              <w:t>Финансирование Программы осуществляется за счет средств  бюджета муниципального образования «</w:t>
            </w:r>
            <w:proofErr w:type="spellStart"/>
            <w:r w:rsidRPr="006C5FCE">
              <w:t>Качугский</w:t>
            </w:r>
            <w:proofErr w:type="spellEnd"/>
            <w:r w:rsidRPr="006C5FCE">
              <w:t xml:space="preserve">  район».</w:t>
            </w:r>
          </w:p>
        </w:tc>
      </w:tr>
      <w:tr w:rsidR="00061E2D" w:rsidRPr="00AC40BE" w:rsidTr="007407B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E2D" w:rsidRPr="006C5FCE" w:rsidRDefault="00061E2D" w:rsidP="007407B6">
            <w:pPr>
              <w:pStyle w:val="table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r w:rsidRPr="006C5FCE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E2D" w:rsidRPr="006C5FCE" w:rsidRDefault="00061E2D" w:rsidP="007407B6">
            <w:pPr>
              <w:spacing w:line="240" w:lineRule="atLeast"/>
              <w:jc w:val="both"/>
              <w:rPr>
                <w:rStyle w:val="grame"/>
                <w:lang w:eastAsia="en-US"/>
              </w:rPr>
            </w:pPr>
            <w:r w:rsidRPr="006C5FCE">
              <w:rPr>
                <w:rStyle w:val="grame"/>
                <w:lang w:eastAsia="en-US"/>
              </w:rPr>
              <w:t>Подпрограммы отсутствуют</w:t>
            </w:r>
          </w:p>
        </w:tc>
      </w:tr>
      <w:tr w:rsidR="00061E2D" w:rsidRPr="00C3039A" w:rsidTr="007407B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E2D" w:rsidRPr="006C5FCE" w:rsidRDefault="00061E2D" w:rsidP="007407B6">
            <w:pPr>
              <w:pStyle w:val="table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r w:rsidRPr="006C5FCE">
              <w:rPr>
                <w:sz w:val="24"/>
                <w:szCs w:val="24"/>
              </w:rPr>
              <w:t xml:space="preserve">Организации управления  и система  </w:t>
            </w:r>
            <w:proofErr w:type="spellStart"/>
            <w:proofErr w:type="gramStart"/>
            <w:r w:rsidRPr="006C5FCE">
              <w:rPr>
                <w:sz w:val="24"/>
                <w:szCs w:val="24"/>
              </w:rPr>
              <w:t>контрол</w:t>
            </w:r>
            <w:proofErr w:type="spellEnd"/>
            <w:r w:rsidR="00C70819">
              <w:rPr>
                <w:sz w:val="24"/>
                <w:szCs w:val="24"/>
              </w:rPr>
              <w:t xml:space="preserve"> </w:t>
            </w:r>
            <w:r w:rsidRPr="006C5FCE">
              <w:rPr>
                <w:sz w:val="24"/>
                <w:szCs w:val="24"/>
              </w:rPr>
              <w:t>я</w:t>
            </w:r>
            <w:proofErr w:type="gramEnd"/>
            <w:r w:rsidRPr="006C5FCE">
              <w:rPr>
                <w:sz w:val="24"/>
                <w:szCs w:val="24"/>
              </w:rPr>
              <w:t xml:space="preserve">  за  исполнением  программы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E2D" w:rsidRPr="006C5FCE" w:rsidRDefault="00061E2D" w:rsidP="007407B6">
            <w:pPr>
              <w:pStyle w:val="aj"/>
              <w:shd w:val="clear" w:color="auto" w:fill="FFFFFF"/>
              <w:spacing w:before="0" w:beforeAutospacing="0" w:after="105" w:afterAutospacing="0"/>
              <w:ind w:firstLine="300"/>
              <w:jc w:val="both"/>
              <w:rPr>
                <w:rStyle w:val="grame"/>
                <w:color w:val="000000"/>
              </w:rPr>
            </w:pPr>
            <w:r w:rsidRPr="006C5FCE">
              <w:t>Контроль исполнения мероприятий Программы осуществляет управление по анализу и прогнозированию социально-экономического развития, труду, торговле и бытовому обслуживанию  администрации   муниципального  района  «</w:t>
            </w:r>
            <w:proofErr w:type="spellStart"/>
            <w:r w:rsidRPr="006C5FCE">
              <w:t>Качугский</w:t>
            </w:r>
            <w:proofErr w:type="spellEnd"/>
            <w:r w:rsidRPr="006C5FCE">
              <w:t xml:space="preserve">  район»</w:t>
            </w:r>
          </w:p>
        </w:tc>
      </w:tr>
      <w:tr w:rsidR="00061E2D" w:rsidRPr="00C3039A" w:rsidTr="007407B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E2D" w:rsidRPr="006C5FCE" w:rsidRDefault="00061E2D" w:rsidP="007407B6">
            <w:pPr>
              <w:pStyle w:val="table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r w:rsidRPr="006C5FCE"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E2D" w:rsidRPr="006C5FCE" w:rsidRDefault="00061E2D" w:rsidP="00061E2D">
            <w:pPr>
              <w:pStyle w:val="aj"/>
              <w:numPr>
                <w:ilvl w:val="0"/>
                <w:numId w:val="1"/>
              </w:numPr>
              <w:shd w:val="clear" w:color="auto" w:fill="FFFFFF"/>
              <w:spacing w:before="0" w:beforeAutospacing="0" w:after="105" w:afterAutospacing="0"/>
              <w:jc w:val="both"/>
              <w:rPr>
                <w:color w:val="000000"/>
              </w:rPr>
            </w:pPr>
            <w:r w:rsidRPr="006C5FCE">
              <w:rPr>
                <w:color w:val="000000"/>
              </w:rPr>
              <w:t xml:space="preserve">Количество </w:t>
            </w:r>
            <w:proofErr w:type="spellStart"/>
            <w:r w:rsidRPr="006C5FCE">
              <w:rPr>
                <w:color w:val="000000"/>
              </w:rPr>
              <w:t>ТОСов</w:t>
            </w:r>
            <w:proofErr w:type="spellEnd"/>
            <w:r w:rsidRPr="006C5FCE">
              <w:rPr>
                <w:color w:val="000000"/>
              </w:rPr>
              <w:t>.</w:t>
            </w:r>
          </w:p>
          <w:p w:rsidR="00061E2D" w:rsidRPr="006C5FCE" w:rsidRDefault="00061E2D" w:rsidP="00061E2D">
            <w:pPr>
              <w:pStyle w:val="aj"/>
              <w:numPr>
                <w:ilvl w:val="0"/>
                <w:numId w:val="1"/>
              </w:numPr>
              <w:shd w:val="clear" w:color="auto" w:fill="FFFFFF"/>
              <w:spacing w:before="0" w:beforeAutospacing="0" w:after="105" w:afterAutospacing="0"/>
              <w:jc w:val="both"/>
              <w:rPr>
                <w:color w:val="000000"/>
              </w:rPr>
            </w:pPr>
            <w:r w:rsidRPr="006C5FCE">
              <w:t>Количество социально значимых проектов ТОС в сфере благоустройства территории района.</w:t>
            </w:r>
          </w:p>
          <w:p w:rsidR="00061E2D" w:rsidRPr="006C5FCE" w:rsidRDefault="00061E2D" w:rsidP="00061E2D">
            <w:pPr>
              <w:pStyle w:val="aj"/>
              <w:numPr>
                <w:ilvl w:val="0"/>
                <w:numId w:val="1"/>
              </w:numPr>
              <w:shd w:val="clear" w:color="auto" w:fill="FFFFFF"/>
              <w:spacing w:before="0" w:beforeAutospacing="0" w:after="105" w:afterAutospacing="0"/>
              <w:jc w:val="both"/>
              <w:rPr>
                <w:color w:val="000000"/>
              </w:rPr>
            </w:pPr>
            <w:r w:rsidRPr="006C5FCE">
              <w:t>Количество  граждан,  входящих в ТОС.</w:t>
            </w:r>
          </w:p>
          <w:p w:rsidR="00061E2D" w:rsidRPr="006C5FCE" w:rsidRDefault="00061E2D" w:rsidP="00061E2D">
            <w:pPr>
              <w:pStyle w:val="aj"/>
              <w:numPr>
                <w:ilvl w:val="0"/>
                <w:numId w:val="1"/>
              </w:numPr>
              <w:shd w:val="clear" w:color="auto" w:fill="FFFFFF"/>
              <w:spacing w:before="0" w:beforeAutospacing="0" w:after="105" w:afterAutospacing="0"/>
              <w:jc w:val="both"/>
              <w:rPr>
                <w:color w:val="000000"/>
              </w:rPr>
            </w:pPr>
            <w:r w:rsidRPr="006C5FCE">
              <w:t>Количество мероприятий, направленных на информационное и методическое сопровождение работы  ТОС.</w:t>
            </w:r>
          </w:p>
          <w:p w:rsidR="00061E2D" w:rsidRPr="006C5FCE" w:rsidRDefault="00061E2D" w:rsidP="00061E2D">
            <w:pPr>
              <w:pStyle w:val="aj"/>
              <w:numPr>
                <w:ilvl w:val="0"/>
                <w:numId w:val="1"/>
              </w:numPr>
              <w:shd w:val="clear" w:color="auto" w:fill="FFFFFF"/>
              <w:spacing w:before="0" w:beforeAutospacing="0" w:after="105" w:afterAutospacing="0"/>
              <w:jc w:val="both"/>
              <w:rPr>
                <w:color w:val="000000"/>
              </w:rPr>
            </w:pPr>
            <w:r w:rsidRPr="006C5FCE">
              <w:rPr>
                <w:color w:val="000000"/>
              </w:rPr>
              <w:t xml:space="preserve">Доля </w:t>
            </w:r>
            <w:proofErr w:type="spellStart"/>
            <w:r w:rsidRPr="006C5FCE">
              <w:t>ТОСов</w:t>
            </w:r>
            <w:proofErr w:type="spellEnd"/>
            <w:r w:rsidRPr="006C5FCE">
              <w:t xml:space="preserve">, участвующих в  конкурсе на лучший общественный проект по благоустройству территории, </w:t>
            </w:r>
            <w:r w:rsidRPr="006C5FCE">
              <w:rPr>
                <w:color w:val="000000"/>
              </w:rPr>
              <w:t xml:space="preserve">от общего количества </w:t>
            </w:r>
            <w:proofErr w:type="spellStart"/>
            <w:r w:rsidRPr="006C5FCE">
              <w:rPr>
                <w:color w:val="000000"/>
              </w:rPr>
              <w:t>ТОСов</w:t>
            </w:r>
            <w:proofErr w:type="spellEnd"/>
            <w:r w:rsidRPr="006C5FCE">
              <w:rPr>
                <w:color w:val="000000"/>
              </w:rPr>
              <w:t>.</w:t>
            </w:r>
          </w:p>
        </w:tc>
      </w:tr>
      <w:tr w:rsidR="00061E2D" w:rsidRPr="00AC40BE" w:rsidTr="007407B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E2D" w:rsidRPr="006C5FCE" w:rsidRDefault="00061E2D" w:rsidP="007407B6">
            <w:r w:rsidRPr="006C5FCE">
              <w:t>Ожидаемые результаты реализации</w:t>
            </w:r>
          </w:p>
          <w:p w:rsidR="00061E2D" w:rsidRPr="006C5FCE" w:rsidRDefault="00061E2D" w:rsidP="007407B6">
            <w:r w:rsidRPr="006C5FCE">
              <w:t>программы и показатели социально-экономической эффективности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E2D" w:rsidRPr="006C5FCE" w:rsidRDefault="00061E2D" w:rsidP="00061E2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6C5FCE">
              <w:t xml:space="preserve">Количество ТОС в районе – 20. </w:t>
            </w:r>
          </w:p>
          <w:p w:rsidR="00061E2D" w:rsidRPr="006C5FCE" w:rsidRDefault="00061E2D" w:rsidP="007407B6">
            <w:pPr>
              <w:pStyle w:val="aj"/>
              <w:shd w:val="clear" w:color="auto" w:fill="FFFFFF"/>
              <w:spacing w:before="0" w:beforeAutospacing="0" w:after="105" w:afterAutospacing="0"/>
              <w:jc w:val="both"/>
            </w:pPr>
            <w:r w:rsidRPr="006C5FCE">
              <w:t xml:space="preserve">  2. Количество социально значимых проектов ТОС в сфере благоустройства территорий района - 20 проектов в год.</w:t>
            </w:r>
          </w:p>
          <w:p w:rsidR="00061E2D" w:rsidRPr="006C5FCE" w:rsidRDefault="00061E2D" w:rsidP="00061E2D">
            <w:pPr>
              <w:pStyle w:val="aj"/>
              <w:numPr>
                <w:ilvl w:val="0"/>
                <w:numId w:val="2"/>
              </w:numPr>
              <w:shd w:val="clear" w:color="auto" w:fill="FFFFFF"/>
              <w:spacing w:before="0" w:beforeAutospacing="0" w:after="105" w:afterAutospacing="0"/>
              <w:jc w:val="both"/>
              <w:rPr>
                <w:color w:val="000000"/>
              </w:rPr>
            </w:pPr>
            <w:r w:rsidRPr="006C5FCE">
              <w:t>Количество  граждан,  входящих в ТОС, составит 370 чел.</w:t>
            </w:r>
          </w:p>
          <w:p w:rsidR="00061E2D" w:rsidRPr="006C5FCE" w:rsidRDefault="00061E2D" w:rsidP="00061E2D">
            <w:pPr>
              <w:pStyle w:val="aj"/>
              <w:numPr>
                <w:ilvl w:val="0"/>
                <w:numId w:val="2"/>
              </w:numPr>
              <w:shd w:val="clear" w:color="auto" w:fill="FFFFFF"/>
              <w:spacing w:before="0" w:beforeAutospacing="0" w:after="105" w:afterAutospacing="0"/>
              <w:jc w:val="both"/>
              <w:rPr>
                <w:color w:val="000000"/>
              </w:rPr>
            </w:pPr>
            <w:r w:rsidRPr="006C5FCE">
              <w:t>Количество мероприятий, направленных на информационное и методическое сопровождение работы  ТОС, издание  печатной  продукции с тематикой  для  ТОС – 11.</w:t>
            </w:r>
          </w:p>
          <w:p w:rsidR="00061E2D" w:rsidRPr="006C5FCE" w:rsidRDefault="00061E2D" w:rsidP="00061E2D">
            <w:pPr>
              <w:pStyle w:val="aj"/>
              <w:numPr>
                <w:ilvl w:val="0"/>
                <w:numId w:val="2"/>
              </w:numPr>
              <w:shd w:val="clear" w:color="auto" w:fill="FFFFFF"/>
              <w:spacing w:before="0" w:beforeAutospacing="0" w:after="105" w:afterAutospacing="0"/>
              <w:jc w:val="both"/>
              <w:rPr>
                <w:color w:val="000000"/>
              </w:rPr>
            </w:pPr>
            <w:r w:rsidRPr="006C5FCE">
              <w:t xml:space="preserve">Доля </w:t>
            </w:r>
            <w:proofErr w:type="spellStart"/>
            <w:r w:rsidRPr="006C5FCE">
              <w:t>ТОСов</w:t>
            </w:r>
            <w:proofErr w:type="spellEnd"/>
            <w:r w:rsidRPr="006C5FCE">
              <w:t>, участвующих в  конкурсе на лучший общественный проект по благоустройству территории,</w:t>
            </w:r>
            <w:r w:rsidRPr="006C5FCE">
              <w:rPr>
                <w:color w:val="000000"/>
              </w:rPr>
              <w:t xml:space="preserve"> от общего количества </w:t>
            </w:r>
            <w:proofErr w:type="spellStart"/>
            <w:r w:rsidRPr="006C5FCE">
              <w:rPr>
                <w:color w:val="000000"/>
              </w:rPr>
              <w:t>ТОСов</w:t>
            </w:r>
            <w:proofErr w:type="spellEnd"/>
            <w:r w:rsidRPr="006C5FCE">
              <w:rPr>
                <w:color w:val="000000"/>
              </w:rPr>
              <w:t xml:space="preserve"> - 100%.</w:t>
            </w:r>
          </w:p>
        </w:tc>
      </w:tr>
    </w:tbl>
    <w:p w:rsidR="003C4C87" w:rsidRDefault="003C4C87" w:rsidP="005D327E">
      <w:pPr>
        <w:ind w:firstLine="709"/>
        <w:jc w:val="both"/>
        <w:rPr>
          <w:sz w:val="28"/>
          <w:szCs w:val="28"/>
        </w:rPr>
        <w:sectPr w:rsidR="003C4C87" w:rsidSect="001033B6">
          <w:pgSz w:w="11906" w:h="16838"/>
          <w:pgMar w:top="1134" w:right="849" w:bottom="1134" w:left="850" w:header="708" w:footer="708" w:gutter="0"/>
          <w:cols w:space="708"/>
          <w:docGrid w:linePitch="360"/>
        </w:sectPr>
      </w:pPr>
    </w:p>
    <w:p w:rsidR="007B1CD6" w:rsidRDefault="00BD79A1" w:rsidP="00BD79A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E4DA1">
        <w:rPr>
          <w:sz w:val="28"/>
          <w:szCs w:val="28"/>
        </w:rPr>
        <w:t>2</w:t>
      </w:r>
    </w:p>
    <w:p w:rsidR="00667AE6" w:rsidRDefault="00BD79A1" w:rsidP="00667A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67AE6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667AE6">
        <w:rPr>
          <w:sz w:val="28"/>
          <w:szCs w:val="28"/>
        </w:rPr>
        <w:t xml:space="preserve"> </w:t>
      </w:r>
    </w:p>
    <w:p w:rsidR="00667AE6" w:rsidRDefault="00667AE6" w:rsidP="00667A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</w:t>
      </w:r>
    </w:p>
    <w:p w:rsidR="00667AE6" w:rsidRDefault="00667AE6" w:rsidP="00667A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</w:t>
      </w:r>
    </w:p>
    <w:p w:rsidR="007B1CD6" w:rsidRDefault="00667AE6" w:rsidP="0049101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33D3F"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 w:rsidR="00633D3F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2021 года</w:t>
      </w:r>
      <w:r w:rsidR="00633D3F">
        <w:rPr>
          <w:sz w:val="28"/>
          <w:szCs w:val="28"/>
        </w:rPr>
        <w:t xml:space="preserve"> № 111</w:t>
      </w:r>
    </w:p>
    <w:p w:rsidR="00491013" w:rsidRPr="00491013" w:rsidRDefault="00491013" w:rsidP="00491013">
      <w:pPr>
        <w:ind w:firstLine="709"/>
        <w:jc w:val="right"/>
        <w:rPr>
          <w:sz w:val="28"/>
          <w:szCs w:val="28"/>
        </w:rPr>
      </w:pPr>
    </w:p>
    <w:p w:rsidR="007B1CD6" w:rsidRDefault="007B1CD6" w:rsidP="007B1CD6">
      <w:pPr>
        <w:ind w:left="9180"/>
        <w:jc w:val="right"/>
        <w:rPr>
          <w:color w:val="000000"/>
        </w:rPr>
      </w:pPr>
    </w:p>
    <w:p w:rsidR="007B1CD6" w:rsidRDefault="007B1CD6" w:rsidP="007B1CD6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мероприятий Муниципальной программы </w:t>
      </w:r>
      <w:r w:rsidRPr="00041A06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Развитие  территориального общественного  самоуправления на  территории  муниципального  образования  «</w:t>
      </w:r>
      <w:proofErr w:type="spellStart"/>
      <w:r>
        <w:rPr>
          <w:color w:val="000000"/>
          <w:sz w:val="28"/>
          <w:szCs w:val="28"/>
        </w:rPr>
        <w:t>Качугский</w:t>
      </w:r>
      <w:proofErr w:type="spellEnd"/>
      <w:r>
        <w:rPr>
          <w:color w:val="000000"/>
          <w:sz w:val="28"/>
          <w:szCs w:val="28"/>
        </w:rPr>
        <w:t xml:space="preserve">  район» на  2021-2025 годы»</w:t>
      </w:r>
    </w:p>
    <w:p w:rsidR="007B1CD6" w:rsidRPr="00D12C33" w:rsidRDefault="007B1CD6" w:rsidP="007B1CD6">
      <w:pPr>
        <w:jc w:val="center"/>
        <w:outlineLvl w:val="0"/>
        <w:rPr>
          <w:color w:val="000000"/>
          <w:sz w:val="16"/>
          <w:szCs w:val="16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3760"/>
        <w:gridCol w:w="2268"/>
        <w:gridCol w:w="1276"/>
        <w:gridCol w:w="1276"/>
        <w:gridCol w:w="1484"/>
        <w:gridCol w:w="993"/>
        <w:gridCol w:w="992"/>
        <w:gridCol w:w="992"/>
      </w:tblGrid>
      <w:tr w:rsidR="007B1CD6" w:rsidRPr="00767376" w:rsidTr="007407B6">
        <w:trPr>
          <w:trHeight w:val="525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7B1CD6" w:rsidRPr="000832B1" w:rsidRDefault="007B1CD6" w:rsidP="007407B6">
            <w:pPr>
              <w:ind w:right="-121"/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№</w:t>
            </w:r>
          </w:p>
          <w:p w:rsidR="007B1CD6" w:rsidRPr="000832B1" w:rsidRDefault="007B1CD6" w:rsidP="007407B6">
            <w:pPr>
              <w:ind w:right="-121"/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п.п.</w:t>
            </w:r>
          </w:p>
        </w:tc>
        <w:tc>
          <w:tcPr>
            <w:tcW w:w="3760" w:type="dxa"/>
            <w:vMerge w:val="restart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Исполнитель</w:t>
            </w:r>
          </w:p>
        </w:tc>
        <w:tc>
          <w:tcPr>
            <w:tcW w:w="7013" w:type="dxa"/>
            <w:gridSpan w:val="6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Объем финансирования (тыс. руб.)</w:t>
            </w:r>
          </w:p>
        </w:tc>
      </w:tr>
      <w:tr w:rsidR="007B1CD6" w:rsidRPr="00767376" w:rsidTr="007407B6">
        <w:trPr>
          <w:trHeight w:val="840"/>
          <w:jc w:val="center"/>
        </w:trPr>
        <w:tc>
          <w:tcPr>
            <w:tcW w:w="704" w:type="dxa"/>
            <w:vMerge/>
            <w:shd w:val="clear" w:color="auto" w:fill="auto"/>
          </w:tcPr>
          <w:p w:rsidR="007B1CD6" w:rsidRPr="000832B1" w:rsidRDefault="007B1CD6" w:rsidP="007407B6">
            <w:pPr>
              <w:ind w:right="-121"/>
              <w:jc w:val="center"/>
              <w:rPr>
                <w:color w:val="000000"/>
              </w:rPr>
            </w:pPr>
          </w:p>
        </w:tc>
        <w:tc>
          <w:tcPr>
            <w:tcW w:w="3760" w:type="dxa"/>
            <w:vMerge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2021</w:t>
            </w:r>
          </w:p>
        </w:tc>
        <w:tc>
          <w:tcPr>
            <w:tcW w:w="1484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2025</w:t>
            </w:r>
          </w:p>
          <w:p w:rsidR="007B1CD6" w:rsidRPr="000832B1" w:rsidRDefault="007B1CD6" w:rsidP="007407B6">
            <w:pPr>
              <w:jc w:val="center"/>
              <w:rPr>
                <w:color w:val="000000"/>
              </w:rPr>
            </w:pPr>
          </w:p>
          <w:p w:rsidR="007B1CD6" w:rsidRPr="000832B1" w:rsidRDefault="007B1CD6" w:rsidP="007407B6">
            <w:pPr>
              <w:jc w:val="center"/>
              <w:rPr>
                <w:color w:val="000000"/>
              </w:rPr>
            </w:pPr>
          </w:p>
        </w:tc>
      </w:tr>
      <w:tr w:rsidR="007B1CD6" w:rsidRPr="00767376" w:rsidTr="007407B6">
        <w:trPr>
          <w:trHeight w:val="1595"/>
          <w:jc w:val="center"/>
        </w:trPr>
        <w:tc>
          <w:tcPr>
            <w:tcW w:w="704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1.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B1CD6" w:rsidRPr="000832B1" w:rsidRDefault="007B1CD6" w:rsidP="007407B6">
            <w:pPr>
              <w:ind w:right="-61"/>
              <w:jc w:val="both"/>
              <w:rPr>
                <w:bCs/>
                <w:color w:val="000000"/>
              </w:rPr>
            </w:pPr>
            <w:r w:rsidRPr="000832B1">
              <w:rPr>
                <w:bCs/>
                <w:color w:val="000000"/>
              </w:rPr>
              <w:t xml:space="preserve">Проведение  конкурса </w:t>
            </w:r>
            <w:r>
              <w:rPr>
                <w:bCs/>
                <w:color w:val="000000"/>
              </w:rPr>
              <w:t>на л</w:t>
            </w:r>
            <w:r>
              <w:t>учший общественный  проект по благоустройству территории</w:t>
            </w:r>
          </w:p>
        </w:tc>
        <w:tc>
          <w:tcPr>
            <w:tcW w:w="2268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 xml:space="preserve">Отдел  по физической культуре,  спорту и  молодежной  политике </w:t>
            </w:r>
          </w:p>
        </w:tc>
        <w:tc>
          <w:tcPr>
            <w:tcW w:w="1276" w:type="dxa"/>
            <w:shd w:val="clear" w:color="auto" w:fill="auto"/>
          </w:tcPr>
          <w:p w:rsidR="007B1CD6" w:rsidRPr="000832B1" w:rsidRDefault="003C4C87" w:rsidP="00740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5100</w:t>
            </w:r>
            <w:r w:rsidR="007B1CD6" w:rsidRPr="000832B1">
              <w:rPr>
                <w:color w:val="00000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7B1CD6" w:rsidRPr="000832B1" w:rsidRDefault="003C4C87" w:rsidP="00740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  <w:r w:rsidR="007B1CD6" w:rsidRPr="000832B1">
              <w:rPr>
                <w:color w:val="000000"/>
              </w:rPr>
              <w:t>,0</w:t>
            </w:r>
          </w:p>
        </w:tc>
        <w:tc>
          <w:tcPr>
            <w:tcW w:w="1484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1000,0</w:t>
            </w:r>
          </w:p>
        </w:tc>
      </w:tr>
      <w:tr w:rsidR="007B1CD6" w:rsidRPr="00767376" w:rsidTr="007407B6">
        <w:trPr>
          <w:jc w:val="center"/>
        </w:trPr>
        <w:tc>
          <w:tcPr>
            <w:tcW w:w="704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2.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B1CD6" w:rsidRPr="007E339B" w:rsidRDefault="007B1CD6" w:rsidP="007407B6">
            <w:pPr>
              <w:jc w:val="both"/>
            </w:pPr>
            <w:r w:rsidRPr="00B365CE">
              <w:t xml:space="preserve">Проведение совместных мероприятий органов местного самоуправления и органов ТОС, семинаров для представителей органов ТОС (информирование о новых формах работы ТОС, об опыте работы ТОС других муниципальных образованиях) </w:t>
            </w:r>
          </w:p>
        </w:tc>
        <w:tc>
          <w:tcPr>
            <w:tcW w:w="2268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03DAD">
              <w:t xml:space="preserve">Управление по анализу и прогнозированию </w:t>
            </w:r>
          </w:p>
        </w:tc>
        <w:tc>
          <w:tcPr>
            <w:tcW w:w="1276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1484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</w:tr>
      <w:tr w:rsidR="007B1CD6" w:rsidRPr="00767376" w:rsidTr="007407B6">
        <w:trPr>
          <w:jc w:val="center"/>
        </w:trPr>
        <w:tc>
          <w:tcPr>
            <w:tcW w:w="704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3.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B1CD6" w:rsidRDefault="007B1CD6" w:rsidP="007407B6">
            <w:pPr>
              <w:jc w:val="both"/>
            </w:pPr>
            <w:r>
              <w:t>Содействие  в разработке</w:t>
            </w:r>
            <w:r w:rsidRPr="007E339B">
              <w:t xml:space="preserve"> и приняти</w:t>
            </w:r>
            <w:r>
              <w:t>и</w:t>
            </w:r>
            <w:r w:rsidRPr="007E339B">
              <w:t xml:space="preserve"> нормативной правовой базы обеспечения деятельности ТОС </w:t>
            </w:r>
          </w:p>
        </w:tc>
        <w:tc>
          <w:tcPr>
            <w:tcW w:w="2268" w:type="dxa"/>
            <w:shd w:val="clear" w:color="auto" w:fill="auto"/>
          </w:tcPr>
          <w:p w:rsidR="007B1CD6" w:rsidRPr="00003DAD" w:rsidRDefault="007B1CD6" w:rsidP="007407B6">
            <w:pPr>
              <w:jc w:val="center"/>
            </w:pPr>
            <w:r w:rsidRPr="00003DAD">
              <w:t xml:space="preserve">Управление по анализу и прогнозированию </w:t>
            </w:r>
          </w:p>
        </w:tc>
        <w:tc>
          <w:tcPr>
            <w:tcW w:w="1276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1484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</w:tr>
      <w:tr w:rsidR="007B1CD6" w:rsidRPr="00767376" w:rsidTr="007407B6">
        <w:trPr>
          <w:jc w:val="center"/>
        </w:trPr>
        <w:tc>
          <w:tcPr>
            <w:tcW w:w="704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 xml:space="preserve">4. 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B1CD6" w:rsidRPr="007E339B" w:rsidRDefault="007B1CD6" w:rsidP="007407B6">
            <w:pPr>
              <w:jc w:val="both"/>
            </w:pPr>
            <w:r w:rsidRPr="007E339B">
              <w:t xml:space="preserve">Оказание консультативной и методической поддержки органам </w:t>
            </w:r>
            <w:r w:rsidRPr="007E339B">
              <w:lastRenderedPageBreak/>
              <w:t xml:space="preserve">местного самоуправления поселений по вопросам </w:t>
            </w:r>
            <w:r>
              <w:t xml:space="preserve"> содействия (организации)</w:t>
            </w:r>
            <w:r w:rsidRPr="007E339B">
              <w:t xml:space="preserve"> деятельности ТОС </w:t>
            </w:r>
          </w:p>
        </w:tc>
        <w:tc>
          <w:tcPr>
            <w:tcW w:w="2268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03DAD">
              <w:lastRenderedPageBreak/>
              <w:t xml:space="preserve">Управление по анализу и </w:t>
            </w:r>
            <w:r w:rsidRPr="00003DAD">
              <w:lastRenderedPageBreak/>
              <w:t xml:space="preserve">прогнозированию </w:t>
            </w:r>
          </w:p>
        </w:tc>
        <w:tc>
          <w:tcPr>
            <w:tcW w:w="1276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1484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</w:tr>
      <w:tr w:rsidR="007B1CD6" w:rsidRPr="00767376" w:rsidTr="007407B6">
        <w:trPr>
          <w:jc w:val="center"/>
        </w:trPr>
        <w:tc>
          <w:tcPr>
            <w:tcW w:w="704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lastRenderedPageBreak/>
              <w:t>5.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B1CD6" w:rsidRPr="007E339B" w:rsidRDefault="007B1CD6" w:rsidP="007407B6">
            <w:pPr>
              <w:jc w:val="both"/>
            </w:pPr>
            <w:r w:rsidRPr="007D116B">
              <w:t>Оказание содействия в оформлении документации для участия органов ТОС в ежегодном областном конкурсе</w:t>
            </w:r>
            <w:r>
              <w:t xml:space="preserve"> </w:t>
            </w:r>
            <w:r w:rsidRPr="00FC7737">
              <w:t>«Лучший проект территориального  общественного самоуправления в Иркутской области»</w:t>
            </w:r>
            <w:r w:rsidRPr="000832B1">
              <w:rPr>
                <w:sz w:val="28"/>
                <w:szCs w:val="28"/>
              </w:rPr>
              <w:t xml:space="preserve"> </w:t>
            </w:r>
            <w:r w:rsidRPr="007D116B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03DAD">
              <w:t xml:space="preserve">Управление по анализу и прогнозированию </w:t>
            </w:r>
          </w:p>
        </w:tc>
        <w:tc>
          <w:tcPr>
            <w:tcW w:w="1276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1484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</w:tr>
      <w:tr w:rsidR="007B1CD6" w:rsidRPr="00767376" w:rsidTr="007407B6">
        <w:trPr>
          <w:jc w:val="center"/>
        </w:trPr>
        <w:tc>
          <w:tcPr>
            <w:tcW w:w="704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6.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B1CD6" w:rsidRPr="007D116B" w:rsidRDefault="007B1CD6" w:rsidP="007407B6">
            <w:pPr>
              <w:jc w:val="both"/>
            </w:pPr>
            <w:r>
              <w:t>И</w:t>
            </w:r>
            <w:r w:rsidRPr="007E339B">
              <w:t>нформирование населения района о ТОС (подготовка статей, новостных материалов и т.п.)</w:t>
            </w:r>
          </w:p>
        </w:tc>
        <w:tc>
          <w:tcPr>
            <w:tcW w:w="2268" w:type="dxa"/>
            <w:shd w:val="clear" w:color="auto" w:fill="auto"/>
          </w:tcPr>
          <w:p w:rsidR="007B1CD6" w:rsidRPr="00003DAD" w:rsidRDefault="007B1CD6" w:rsidP="007407B6">
            <w:pPr>
              <w:jc w:val="center"/>
            </w:pPr>
            <w:r w:rsidRPr="00003DAD">
              <w:t xml:space="preserve">Управление по анализу и прогнозированию </w:t>
            </w:r>
          </w:p>
        </w:tc>
        <w:tc>
          <w:tcPr>
            <w:tcW w:w="1276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1484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</w:tr>
      <w:tr w:rsidR="007B1CD6" w:rsidRPr="00767376" w:rsidTr="007407B6">
        <w:trPr>
          <w:jc w:val="center"/>
        </w:trPr>
        <w:tc>
          <w:tcPr>
            <w:tcW w:w="704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7.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B1CD6" w:rsidRPr="00142C67" w:rsidRDefault="007B1CD6" w:rsidP="007407B6">
            <w:pPr>
              <w:jc w:val="both"/>
            </w:pPr>
            <w:r w:rsidRPr="00142C67">
              <w:t>Подготовка и издание брошюр, информационных буклетов и листовок по вопросам деятельности ТОС</w:t>
            </w:r>
          </w:p>
        </w:tc>
        <w:tc>
          <w:tcPr>
            <w:tcW w:w="2268" w:type="dxa"/>
            <w:shd w:val="clear" w:color="auto" w:fill="auto"/>
          </w:tcPr>
          <w:p w:rsidR="007B1CD6" w:rsidRPr="00003DAD" w:rsidRDefault="007B1CD6" w:rsidP="007407B6">
            <w:pPr>
              <w:jc w:val="center"/>
            </w:pPr>
            <w:r w:rsidRPr="00003DAD">
              <w:t xml:space="preserve">Управление по анализу и прогнозированию </w:t>
            </w:r>
          </w:p>
        </w:tc>
        <w:tc>
          <w:tcPr>
            <w:tcW w:w="1276" w:type="dxa"/>
            <w:shd w:val="clear" w:color="auto" w:fill="auto"/>
          </w:tcPr>
          <w:p w:rsidR="007B1CD6" w:rsidRPr="000832B1" w:rsidRDefault="003C4C87" w:rsidP="00740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B1CD6" w:rsidRPr="000832B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1CD6" w:rsidRPr="000832B1" w:rsidRDefault="003C4C87" w:rsidP="00740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84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10,0</w:t>
            </w:r>
          </w:p>
        </w:tc>
      </w:tr>
      <w:tr w:rsidR="007B1CD6" w:rsidRPr="00767376" w:rsidTr="007407B6">
        <w:trPr>
          <w:jc w:val="center"/>
        </w:trPr>
        <w:tc>
          <w:tcPr>
            <w:tcW w:w="704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8.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B1CD6" w:rsidRPr="007E339B" w:rsidRDefault="007B1CD6" w:rsidP="007407B6">
            <w:pPr>
              <w:jc w:val="both"/>
            </w:pPr>
            <w:r>
              <w:t xml:space="preserve">Реализация лучших проектов ТОС в сфере благоустройства территории ТОС </w:t>
            </w:r>
          </w:p>
        </w:tc>
        <w:tc>
          <w:tcPr>
            <w:tcW w:w="2268" w:type="dxa"/>
            <w:shd w:val="clear" w:color="auto" w:fill="auto"/>
          </w:tcPr>
          <w:p w:rsidR="007B1CD6" w:rsidRPr="001A402A" w:rsidRDefault="007B1CD6" w:rsidP="007407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02A">
              <w:t>Территориально-общественные организации (</w:t>
            </w:r>
            <w:proofErr w:type="spellStart"/>
            <w:r w:rsidRPr="001A402A">
              <w:t>ТОСы</w:t>
            </w:r>
            <w:proofErr w:type="spellEnd"/>
            <w:r w:rsidRPr="001A402A">
              <w:t xml:space="preserve">) </w:t>
            </w:r>
            <w:proofErr w:type="spellStart"/>
            <w:r w:rsidRPr="001A402A">
              <w:t>Качугского</w:t>
            </w:r>
            <w:proofErr w:type="spellEnd"/>
            <w:r w:rsidRPr="001A402A">
              <w:t xml:space="preserve">  района</w:t>
            </w:r>
            <w:r>
              <w:t>,</w:t>
            </w:r>
          </w:p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администрации </w:t>
            </w:r>
            <w:proofErr w:type="gramStart"/>
            <w:r>
              <w:rPr>
                <w:color w:val="000000"/>
              </w:rPr>
              <w:t>городского</w:t>
            </w:r>
            <w:proofErr w:type="gramEnd"/>
            <w:r>
              <w:rPr>
                <w:color w:val="000000"/>
              </w:rPr>
              <w:t xml:space="preserve"> и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1484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</w:tr>
      <w:tr w:rsidR="007B1CD6" w:rsidRPr="00767376" w:rsidTr="007407B6">
        <w:trPr>
          <w:jc w:val="center"/>
        </w:trPr>
        <w:tc>
          <w:tcPr>
            <w:tcW w:w="704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9.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B1CD6" w:rsidRPr="007E339B" w:rsidRDefault="007B1CD6" w:rsidP="007407B6">
            <w:r w:rsidRPr="007E339B">
              <w:t>Привлечение органов ТОС</w:t>
            </w:r>
            <w:r>
              <w:t xml:space="preserve"> к благоустройству детских и спортивных площадок</w:t>
            </w:r>
          </w:p>
        </w:tc>
        <w:tc>
          <w:tcPr>
            <w:tcW w:w="2268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Администрации </w:t>
            </w:r>
            <w:proofErr w:type="gramStart"/>
            <w:r>
              <w:rPr>
                <w:color w:val="000000"/>
              </w:rPr>
              <w:t>городского</w:t>
            </w:r>
            <w:proofErr w:type="gramEnd"/>
            <w:r>
              <w:rPr>
                <w:color w:val="000000"/>
              </w:rPr>
              <w:t xml:space="preserve"> и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1484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</w:tr>
      <w:tr w:rsidR="007B1CD6" w:rsidRPr="00767376" w:rsidTr="007407B6">
        <w:trPr>
          <w:jc w:val="center"/>
        </w:trPr>
        <w:tc>
          <w:tcPr>
            <w:tcW w:w="704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10.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B1CD6" w:rsidRPr="007E339B" w:rsidRDefault="007B1CD6" w:rsidP="007407B6">
            <w:r w:rsidRPr="007D116B">
              <w:t xml:space="preserve">Привлечение </w:t>
            </w:r>
            <w:r>
              <w:t xml:space="preserve">представителей субъектов МСП к </w:t>
            </w:r>
            <w:r w:rsidRPr="007D116B">
              <w:t xml:space="preserve">сотрудничеству </w:t>
            </w:r>
            <w:r>
              <w:t xml:space="preserve">в реализации разработанных проектов </w:t>
            </w:r>
            <w:proofErr w:type="spellStart"/>
            <w:r>
              <w:t>ТОСов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B1CD6" w:rsidRDefault="007B1CD6" w:rsidP="007407B6">
            <w:pPr>
              <w:jc w:val="center"/>
            </w:pPr>
            <w:r w:rsidRPr="00003DAD">
              <w:t>Управление по анализу и прогнозированию</w:t>
            </w:r>
            <w:r>
              <w:t>,</w:t>
            </w:r>
          </w:p>
          <w:p w:rsidR="007B1CD6" w:rsidRPr="001A402A" w:rsidRDefault="007B1CD6" w:rsidP="007407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02A">
              <w:t xml:space="preserve">Территориально-общественные организации </w:t>
            </w:r>
            <w:r w:rsidRPr="001A402A">
              <w:lastRenderedPageBreak/>
              <w:t>(</w:t>
            </w:r>
            <w:proofErr w:type="spellStart"/>
            <w:r w:rsidRPr="001A402A">
              <w:t>ТОСы</w:t>
            </w:r>
            <w:proofErr w:type="spellEnd"/>
            <w:r w:rsidRPr="001A402A">
              <w:t xml:space="preserve">) </w:t>
            </w:r>
            <w:proofErr w:type="spellStart"/>
            <w:r w:rsidRPr="001A402A">
              <w:t>Качугского</w:t>
            </w:r>
            <w:proofErr w:type="spellEnd"/>
            <w:r w:rsidRPr="001A402A">
              <w:t xml:space="preserve">  района.</w:t>
            </w:r>
          </w:p>
          <w:p w:rsidR="007B1CD6" w:rsidRDefault="007B1CD6" w:rsidP="007407B6">
            <w:pPr>
              <w:jc w:val="center"/>
            </w:pPr>
          </w:p>
          <w:p w:rsidR="007B1CD6" w:rsidRPr="000832B1" w:rsidRDefault="007B1CD6" w:rsidP="007407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1484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0</w:t>
            </w:r>
          </w:p>
        </w:tc>
      </w:tr>
      <w:tr w:rsidR="007B1CD6" w:rsidRPr="00767376" w:rsidTr="007407B6">
        <w:trPr>
          <w:jc w:val="center"/>
        </w:trPr>
        <w:tc>
          <w:tcPr>
            <w:tcW w:w="704" w:type="dxa"/>
            <w:shd w:val="clear" w:color="auto" w:fill="auto"/>
          </w:tcPr>
          <w:p w:rsidR="007B1CD6" w:rsidRPr="000832B1" w:rsidRDefault="007B1CD6" w:rsidP="007407B6">
            <w:pPr>
              <w:rPr>
                <w:color w:val="000000"/>
              </w:rPr>
            </w:pPr>
            <w:r w:rsidRPr="000832B1">
              <w:rPr>
                <w:color w:val="000000"/>
              </w:rPr>
              <w:lastRenderedPageBreak/>
              <w:t xml:space="preserve">   11.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B1CD6" w:rsidRPr="007E339B" w:rsidRDefault="007B1CD6" w:rsidP="007407B6">
            <w:r>
              <w:t xml:space="preserve">Привлечение жителей к  участию в  реализации разработанных проектов </w:t>
            </w:r>
            <w:proofErr w:type="spellStart"/>
            <w:r>
              <w:t>ТОСов</w:t>
            </w:r>
            <w:proofErr w:type="spellEnd"/>
            <w: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7B1CD6" w:rsidRPr="001A402A" w:rsidRDefault="007B1CD6" w:rsidP="007407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02A">
              <w:t>Территориально-общественные организации (</w:t>
            </w:r>
            <w:proofErr w:type="spellStart"/>
            <w:r w:rsidRPr="001A402A">
              <w:t>ТОСы</w:t>
            </w:r>
            <w:proofErr w:type="spellEnd"/>
            <w:r w:rsidRPr="001A402A">
              <w:t xml:space="preserve">) </w:t>
            </w:r>
            <w:proofErr w:type="spellStart"/>
            <w:r w:rsidRPr="001A402A">
              <w:t>Качугского</w:t>
            </w:r>
            <w:proofErr w:type="spellEnd"/>
            <w:r w:rsidRPr="001A402A">
              <w:t xml:space="preserve">  района.</w:t>
            </w:r>
          </w:p>
          <w:p w:rsidR="007B1CD6" w:rsidRPr="000832B1" w:rsidRDefault="007B1CD6" w:rsidP="007407B6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</w:p>
        </w:tc>
      </w:tr>
      <w:tr w:rsidR="007B1CD6" w:rsidRPr="00767376" w:rsidTr="007407B6">
        <w:trPr>
          <w:jc w:val="center"/>
        </w:trPr>
        <w:tc>
          <w:tcPr>
            <w:tcW w:w="704" w:type="dxa"/>
            <w:shd w:val="clear" w:color="auto" w:fill="auto"/>
          </w:tcPr>
          <w:p w:rsidR="007B1CD6" w:rsidRPr="000832B1" w:rsidRDefault="007B1CD6" w:rsidP="007407B6">
            <w:pPr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7B1CD6" w:rsidRDefault="007B1CD6" w:rsidP="007407B6">
            <w:r>
              <w:t>Всего</w:t>
            </w:r>
          </w:p>
        </w:tc>
        <w:tc>
          <w:tcPr>
            <w:tcW w:w="2268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7B1CD6" w:rsidRPr="000832B1" w:rsidRDefault="003C4C87" w:rsidP="00740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</w:t>
            </w:r>
            <w:r w:rsidR="007B1CD6" w:rsidRPr="000832B1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1CD6" w:rsidRPr="000832B1" w:rsidRDefault="003C4C87" w:rsidP="00740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7B1CD6" w:rsidRPr="000832B1">
              <w:rPr>
                <w:color w:val="000000"/>
              </w:rPr>
              <w:t>0,0</w:t>
            </w:r>
          </w:p>
        </w:tc>
        <w:tc>
          <w:tcPr>
            <w:tcW w:w="1484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1010,0</w:t>
            </w:r>
          </w:p>
        </w:tc>
        <w:tc>
          <w:tcPr>
            <w:tcW w:w="993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1010,0</w:t>
            </w:r>
          </w:p>
        </w:tc>
        <w:tc>
          <w:tcPr>
            <w:tcW w:w="992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1010,0</w:t>
            </w:r>
          </w:p>
        </w:tc>
        <w:tc>
          <w:tcPr>
            <w:tcW w:w="992" w:type="dxa"/>
            <w:shd w:val="clear" w:color="auto" w:fill="auto"/>
          </w:tcPr>
          <w:p w:rsidR="007B1CD6" w:rsidRPr="000832B1" w:rsidRDefault="007B1CD6" w:rsidP="007407B6">
            <w:pPr>
              <w:jc w:val="center"/>
              <w:rPr>
                <w:color w:val="000000"/>
              </w:rPr>
            </w:pPr>
            <w:r w:rsidRPr="000832B1">
              <w:rPr>
                <w:color w:val="000000"/>
              </w:rPr>
              <w:t>1010,0</w:t>
            </w:r>
          </w:p>
        </w:tc>
      </w:tr>
    </w:tbl>
    <w:p w:rsidR="00BD79A1" w:rsidRDefault="00BD79A1" w:rsidP="00BD79A1">
      <w:pPr>
        <w:rPr>
          <w:sz w:val="28"/>
          <w:szCs w:val="28"/>
        </w:rPr>
      </w:pPr>
      <w:bookmarkStart w:id="0" w:name="_GoBack"/>
      <w:bookmarkEnd w:id="0"/>
    </w:p>
    <w:p w:rsidR="00E809FA" w:rsidRPr="00347FAC" w:rsidRDefault="00E809FA" w:rsidP="00BD79A1">
      <w:pPr>
        <w:spacing w:after="200" w:line="276" w:lineRule="auto"/>
        <w:rPr>
          <w:sz w:val="28"/>
          <w:szCs w:val="28"/>
        </w:rPr>
      </w:pPr>
    </w:p>
    <w:sectPr w:rsidR="00E809FA" w:rsidRPr="00347FAC" w:rsidSect="00BD79A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2928"/>
    <w:multiLevelType w:val="hybridMultilevel"/>
    <w:tmpl w:val="D50CC68C"/>
    <w:lvl w:ilvl="0" w:tplc="7D14CCA0">
      <w:start w:val="3"/>
      <w:numFmt w:val="decimal"/>
      <w:lvlText w:val="%1."/>
      <w:lvlJc w:val="left"/>
      <w:pPr>
        <w:ind w:left="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511E2348"/>
    <w:multiLevelType w:val="hybridMultilevel"/>
    <w:tmpl w:val="223A970E"/>
    <w:lvl w:ilvl="0" w:tplc="7DB638CA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A1D34E4"/>
    <w:multiLevelType w:val="hybridMultilevel"/>
    <w:tmpl w:val="DBB0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F7A23"/>
    <w:multiLevelType w:val="hybridMultilevel"/>
    <w:tmpl w:val="1E38B586"/>
    <w:lvl w:ilvl="0" w:tplc="20C8186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BDC"/>
    <w:rsid w:val="00061E2D"/>
    <w:rsid w:val="001033B6"/>
    <w:rsid w:val="00162E9B"/>
    <w:rsid w:val="00165F5E"/>
    <w:rsid w:val="00226BDC"/>
    <w:rsid w:val="002924F4"/>
    <w:rsid w:val="00347FAC"/>
    <w:rsid w:val="00391E8E"/>
    <w:rsid w:val="0039561D"/>
    <w:rsid w:val="003C4C87"/>
    <w:rsid w:val="00491013"/>
    <w:rsid w:val="0052326B"/>
    <w:rsid w:val="00526F74"/>
    <w:rsid w:val="005D327E"/>
    <w:rsid w:val="00633D3F"/>
    <w:rsid w:val="00667AE6"/>
    <w:rsid w:val="006C5FCE"/>
    <w:rsid w:val="007B1CD6"/>
    <w:rsid w:val="00AD261D"/>
    <w:rsid w:val="00BD79A1"/>
    <w:rsid w:val="00C70819"/>
    <w:rsid w:val="00D46503"/>
    <w:rsid w:val="00D55012"/>
    <w:rsid w:val="00D669BC"/>
    <w:rsid w:val="00DA508E"/>
    <w:rsid w:val="00DC0CA8"/>
    <w:rsid w:val="00E809FA"/>
    <w:rsid w:val="00EE4DA1"/>
    <w:rsid w:val="00FF1CB4"/>
    <w:rsid w:val="00FF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FAC"/>
    <w:pPr>
      <w:keepNext/>
      <w:ind w:left="2670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F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347F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">
    <w:name w:val="table"/>
    <w:basedOn w:val="a"/>
    <w:rsid w:val="00061E2D"/>
    <w:pPr>
      <w:shd w:val="clear" w:color="auto" w:fill="F8F8F8"/>
      <w:spacing w:after="144"/>
    </w:pPr>
    <w:rPr>
      <w:color w:val="000000"/>
      <w:sz w:val="22"/>
      <w:szCs w:val="22"/>
    </w:rPr>
  </w:style>
  <w:style w:type="character" w:customStyle="1" w:styleId="grame">
    <w:name w:val="grame"/>
    <w:basedOn w:val="a0"/>
    <w:uiPriority w:val="99"/>
    <w:rsid w:val="00061E2D"/>
  </w:style>
  <w:style w:type="paragraph" w:customStyle="1" w:styleId="aj">
    <w:name w:val="_aj"/>
    <w:basedOn w:val="a"/>
    <w:rsid w:val="00061E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FAC"/>
    <w:pPr>
      <w:keepNext/>
      <w:ind w:left="2670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F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347F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">
    <w:name w:val="table"/>
    <w:basedOn w:val="a"/>
    <w:rsid w:val="00061E2D"/>
    <w:pPr>
      <w:shd w:val="clear" w:color="auto" w:fill="F8F8F8"/>
      <w:spacing w:after="144"/>
    </w:pPr>
    <w:rPr>
      <w:color w:val="000000"/>
      <w:sz w:val="22"/>
      <w:szCs w:val="22"/>
    </w:rPr>
  </w:style>
  <w:style w:type="character" w:customStyle="1" w:styleId="grame">
    <w:name w:val="grame"/>
    <w:basedOn w:val="a0"/>
    <w:uiPriority w:val="99"/>
    <w:rsid w:val="00061E2D"/>
  </w:style>
  <w:style w:type="paragraph" w:customStyle="1" w:styleId="aj">
    <w:name w:val="_aj"/>
    <w:basedOn w:val="a"/>
    <w:rsid w:val="00061E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jurist</cp:lastModifiedBy>
  <cp:revision>12</cp:revision>
  <cp:lastPrinted>2021-08-16T03:34:00Z</cp:lastPrinted>
  <dcterms:created xsi:type="dcterms:W3CDTF">2021-08-16T01:55:00Z</dcterms:created>
  <dcterms:modified xsi:type="dcterms:W3CDTF">2021-08-30T07:16:00Z</dcterms:modified>
</cp:coreProperties>
</file>